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84" w:rsidRDefault="00AB553C" w:rsidP="00125984">
      <w:pPr>
        <w:rPr>
          <w:b/>
          <w:bCs/>
        </w:rPr>
      </w:pPr>
      <w:r w:rsidRPr="00AB553C">
        <w:rPr>
          <w:b/>
          <w:bCs/>
          <w:noProof/>
        </w:rPr>
        <w:drawing>
          <wp:inline distT="0" distB="0" distL="0" distR="0">
            <wp:extent cx="5940425" cy="8389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984" w:rsidRDefault="00125984" w:rsidP="00125984">
      <w:pPr>
        <w:rPr>
          <w:b/>
          <w:bCs/>
        </w:rPr>
      </w:pPr>
    </w:p>
    <w:p w:rsidR="00125984" w:rsidRDefault="00125984" w:rsidP="00125984">
      <w:pPr>
        <w:rPr>
          <w:b/>
          <w:bCs/>
        </w:rPr>
      </w:pPr>
    </w:p>
    <w:p w:rsidR="00125984" w:rsidRDefault="00125984" w:rsidP="00125984">
      <w:pPr>
        <w:jc w:val="both"/>
      </w:pPr>
    </w:p>
    <w:p w:rsidR="00125984" w:rsidRDefault="00125984" w:rsidP="00125984">
      <w:pPr>
        <w:jc w:val="both"/>
      </w:pPr>
    </w:p>
    <w:p w:rsidR="00125984" w:rsidRDefault="00125984" w:rsidP="00125984">
      <w:pPr>
        <w:jc w:val="both"/>
      </w:pPr>
    </w:p>
    <w:p w:rsidR="00125984" w:rsidRDefault="00125984" w:rsidP="00125984">
      <w:pPr>
        <w:jc w:val="both"/>
      </w:pPr>
    </w:p>
    <w:p w:rsidR="00125984" w:rsidRDefault="00125984" w:rsidP="00125984">
      <w:pPr>
        <w:jc w:val="both"/>
      </w:pPr>
    </w:p>
    <w:p w:rsidR="00125984" w:rsidRDefault="00125984" w:rsidP="00125984">
      <w:pPr>
        <w:jc w:val="center"/>
        <w:rPr>
          <w:b/>
          <w:bCs/>
          <w:sz w:val="28"/>
          <w:szCs w:val="28"/>
        </w:rPr>
      </w:pPr>
      <w:r w:rsidRPr="00A72FA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ояснительная записка</w:t>
      </w:r>
    </w:p>
    <w:p w:rsidR="00125984" w:rsidRPr="00A72FA9" w:rsidRDefault="00125984" w:rsidP="00125984">
      <w:pPr>
        <w:jc w:val="center"/>
        <w:rPr>
          <w:b/>
          <w:bCs/>
          <w:sz w:val="28"/>
          <w:szCs w:val="28"/>
        </w:rPr>
      </w:pPr>
    </w:p>
    <w:p w:rsidR="00125984" w:rsidRDefault="00125984" w:rsidP="00125984">
      <w:pPr>
        <w:jc w:val="both"/>
      </w:pPr>
      <w:r w:rsidRPr="00A72FA9">
        <w:t>Рабочая программа по учебном</w:t>
      </w:r>
      <w:r>
        <w:t xml:space="preserve">у предмету «Математика» </w:t>
      </w:r>
      <w:r w:rsidRPr="00A72FA9">
        <w:t>предназначена для обучающихся 5</w:t>
      </w:r>
      <w:r>
        <w:t>, 6</w:t>
      </w:r>
      <w:r w:rsidRPr="00A72FA9">
        <w:t xml:space="preserve"> классов муниципального автономного общеобразовательного учреждения средней общеобразовательной школы №36.</w:t>
      </w:r>
    </w:p>
    <w:p w:rsidR="00125984" w:rsidRPr="00561B0B" w:rsidRDefault="00125984" w:rsidP="00125984">
      <w:pPr>
        <w:jc w:val="both"/>
        <w:rPr>
          <w:b/>
        </w:rPr>
      </w:pPr>
      <w:r w:rsidRPr="00561B0B">
        <w:rPr>
          <w:b/>
        </w:rPr>
        <w:t>Нормативно-правовое и документальное обеспечение образовательного процесса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E1994">
        <w:rPr>
          <w:bCs/>
          <w:color w:val="000000"/>
        </w:rPr>
        <w:t>1</w:t>
      </w:r>
      <w:r w:rsidRPr="005E34B3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5E34B3">
        <w:rPr>
          <w:bCs/>
          <w:color w:val="000000"/>
        </w:rPr>
        <w:t>ФЗ от 29.12.2012 №273 «Об образовании в РФ»</w:t>
      </w:r>
      <w:r>
        <w:rPr>
          <w:bCs/>
          <w:color w:val="000000"/>
        </w:rPr>
        <w:t xml:space="preserve"> (с изменениями и дополнениями)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5E34B3">
        <w:rPr>
          <w:bCs/>
          <w:color w:val="000000"/>
        </w:rPr>
        <w:t>Концепция о правах ребёнка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5E34B3">
        <w:rPr>
          <w:bCs/>
          <w:color w:val="000000"/>
        </w:rPr>
        <w:t>Национальный проект «Образование» утверждён на заседании президиума Совета при Президенте Российской Федерации по стратегическому развитию и национальным проектам 3 сентября 2018 года, протоколом заседания Правительственной комиссии (от 5 сентября 2018 г. № 3)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5E34B3">
        <w:rPr>
          <w:bCs/>
          <w:color w:val="000000"/>
        </w:rPr>
        <w:t xml:space="preserve">Приказ Министерства образования и науки Российской Федерации (Минобрнауки России) от 17 декабря 2010 г. № 1897 «Об утверждении федерального государственного образовательного стандарта основного общего образования» 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Pr="005E34B3">
        <w:rPr>
          <w:bCs/>
          <w:color w:val="000000"/>
        </w:rPr>
        <w:t>Приказ Министерства образования и науки Российской Федерации (Минобрнауки России) № 1577 от 31.12.2015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г.»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5E34B3">
        <w:rPr>
          <w:bCs/>
          <w:color w:val="000000"/>
        </w:rPr>
        <w:t>Приказ Министерства образования и науки Российской Федерации (Минобрнауки России) от 17 мая 2012 г. № 413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Pr="005E34B3">
        <w:rPr>
          <w:bCs/>
          <w:color w:val="000000"/>
        </w:rPr>
        <w:t>Приказ Министерства образования и науки Российской Федерации (Минобрнауки России)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8. </w:t>
      </w:r>
      <w:r w:rsidRPr="005E34B3">
        <w:rPr>
          <w:bCs/>
          <w:color w:val="000000"/>
        </w:rPr>
        <w:t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(в действующей редакции).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9. </w:t>
      </w:r>
      <w:r w:rsidRPr="005E34B3">
        <w:rPr>
          <w:bCs/>
          <w:color w:val="000000"/>
        </w:rPr>
        <w:t xml:space="preserve">Фундаментальное ядро содержания общего образования; </w:t>
      </w:r>
    </w:p>
    <w:p w:rsidR="00125984" w:rsidRPr="008C0B41" w:rsidRDefault="00125984" w:rsidP="00125984">
      <w:pPr>
        <w:jc w:val="both"/>
        <w:rPr>
          <w:rFonts w:eastAsiaTheme="minorEastAsia"/>
        </w:rPr>
      </w:pPr>
      <w:r w:rsidRPr="005E34B3">
        <w:rPr>
          <w:bCs/>
          <w:color w:val="000000"/>
        </w:rPr>
        <w:t>10.</w:t>
      </w:r>
      <w:r>
        <w:rPr>
          <w:bCs/>
          <w:color w:val="000000"/>
        </w:rPr>
        <w:t xml:space="preserve"> </w:t>
      </w:r>
      <w:r w:rsidRPr="008339F7">
        <w:rPr>
          <w:rFonts w:eastAsiaTheme="minorEastAsia"/>
        </w:rPr>
        <w:t>Концепция развития математического образования в РФ, утвержденная распоряжением правительства России от 24 декабря 2013 года № 2506-р «О концепции развития математического образования в Российской Федерации»;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11. </w:t>
      </w:r>
      <w:r w:rsidRPr="005E34B3">
        <w:rPr>
          <w:bCs/>
          <w:color w:val="000000"/>
        </w:rPr>
        <w:t>Концепция развития духовно-нравственного развития и воспитания личности гражданина России, 2014;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12. П</w:t>
      </w:r>
      <w:r w:rsidRPr="005E34B3">
        <w:rPr>
          <w:bCs/>
          <w:color w:val="000000"/>
        </w:rPr>
        <w:t>исьмо ДОО Минобрнауки России от 12.05.2011 «Об организации внеурочной деятельности при введении ФГОС общего образования»;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13. </w:t>
      </w:r>
      <w:r w:rsidRPr="005E34B3">
        <w:rPr>
          <w:bCs/>
          <w:color w:val="000000"/>
        </w:rPr>
        <w:t>Стратегия развития воспитания в Российской Федерации на период до 2025 года (Распоряжение Правительства РФ от 29.05.2015 № 996-р);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14. </w:t>
      </w:r>
      <w:r w:rsidRPr="005E34B3">
        <w:rPr>
          <w:bCs/>
          <w:color w:val="000000"/>
        </w:rPr>
        <w:t xml:space="preserve">Гигиенические требования к условиям обучения в общеобразовательных учреждениях СанПиН 2.4.2.2821-10 от 29 декабря 2010 года № 189 (в действующей редакции); 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15. </w:t>
      </w:r>
      <w:r w:rsidRPr="005E34B3">
        <w:rPr>
          <w:bCs/>
          <w:color w:val="000000"/>
        </w:rPr>
        <w:t>Постановление Главного государственного санитарного врача РФ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16. </w:t>
      </w:r>
      <w:r w:rsidRPr="005E34B3">
        <w:rPr>
          <w:bCs/>
          <w:color w:val="000000"/>
        </w:rPr>
        <w:t>Программа развития воспитательной компоненты в общеобразовательных учреждениях (Письмо Минобрнауки России от 13.05.2013 № ИР-352/09);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17. </w:t>
      </w:r>
      <w:r w:rsidRPr="005E34B3">
        <w:rPr>
          <w:bCs/>
          <w:color w:val="000000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18. </w:t>
      </w:r>
      <w:r w:rsidRPr="005E34B3">
        <w:rPr>
          <w:bCs/>
          <w:color w:val="000000"/>
        </w:rPr>
        <w:t>Программа Развития МАОУ СОШ №36 г. Томска (2019-2023гг), Протокол Управляющего совета МАОУ СОШ №36 от 20.08.2019г. №45.</w:t>
      </w:r>
    </w:p>
    <w:p w:rsidR="00125984" w:rsidRPr="005E34B3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19. </w:t>
      </w:r>
      <w:r w:rsidRPr="005E34B3">
        <w:rPr>
          <w:bCs/>
          <w:color w:val="000000"/>
        </w:rPr>
        <w:t>Основная образовательная программа (основного общего образования) МАОУ СОШ №36 г. Томска (в действующей редакции);</w:t>
      </w:r>
    </w:p>
    <w:p w:rsidR="00125984" w:rsidRDefault="00125984" w:rsidP="00125984">
      <w:pPr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20. </w:t>
      </w:r>
      <w:r w:rsidRPr="005E34B3">
        <w:rPr>
          <w:bCs/>
          <w:color w:val="000000"/>
        </w:rPr>
        <w:t>Примерная программа основного общего образования по</w:t>
      </w:r>
      <w:r>
        <w:rPr>
          <w:bCs/>
          <w:color w:val="000000"/>
        </w:rPr>
        <w:t xml:space="preserve"> учебным предметам. </w:t>
      </w:r>
      <w:r w:rsidRPr="000E1994">
        <w:rPr>
          <w:bCs/>
          <w:color w:val="000000"/>
        </w:rPr>
        <w:t>Математика 5-9 классы</w:t>
      </w:r>
      <w:r w:rsidRPr="009C24A6">
        <w:rPr>
          <w:rFonts w:eastAsia="Calibri"/>
          <w:lang w:eastAsia="en-US"/>
        </w:rPr>
        <w:t xml:space="preserve"> </w:t>
      </w:r>
      <w:r w:rsidRPr="00377FE6">
        <w:rPr>
          <w:rFonts w:eastAsia="Calibri"/>
          <w:lang w:eastAsia="en-US"/>
        </w:rPr>
        <w:t xml:space="preserve">авторского коллектива под руководством </w:t>
      </w:r>
      <w:r>
        <w:rPr>
          <w:rFonts w:eastAsia="Calibri"/>
          <w:lang w:eastAsia="en-US"/>
        </w:rPr>
        <w:t>А.Г. Мерзляка, В.Б.Полонского, М.С.Якира.</w:t>
      </w:r>
    </w:p>
    <w:p w:rsidR="00125984" w:rsidRDefault="00125984" w:rsidP="001259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21. </w:t>
      </w:r>
      <w:r w:rsidRPr="005E34B3">
        <w:rPr>
          <w:bCs/>
          <w:color w:val="000000"/>
        </w:rPr>
        <w:t>Учебный план МАОУ СОШ №36 на текущий учебный год;</w:t>
      </w:r>
    </w:p>
    <w:p w:rsidR="00BA685D" w:rsidRPr="00BA685D" w:rsidRDefault="00BA685D" w:rsidP="005B38D4">
      <w:pPr>
        <w:jc w:val="both"/>
      </w:pPr>
      <w:r w:rsidRPr="00BC5A3F">
        <w:t>Целью разработки Рабочей образовательной программы является предоставление широких возможностей для реализации различных технологий, подходов к построению учебного курса с</w:t>
      </w:r>
      <w:r>
        <w:t xml:space="preserve"> </w:t>
      </w:r>
      <w:r w:rsidRPr="00BC5A3F">
        <w:t>учётом особенностей образовательного пространства учреждения, использование разнообразных форм организации учебного процесса, повышение эффективности образовательного процесса через развитие метапредметных компетенций. Данная программа призвана конкретизировать требования федерального государственного общего образования к результатам освоения, определить наиболее важные на каждом возрастном этапе характеристики обучения и воспитания.</w:t>
      </w:r>
      <w:r>
        <w:t xml:space="preserve"> </w:t>
      </w:r>
      <w:r w:rsidRPr="00BA685D">
        <w:rPr>
          <w:bCs/>
          <w:iCs/>
        </w:rPr>
        <w:t>Изучение алгебры на уровне основного общего образования направлено на достижение следующих целей:</w:t>
      </w:r>
      <w:r>
        <w:rPr>
          <w:bCs/>
          <w:iCs/>
        </w:rPr>
        <w:t xml:space="preserve"> </w:t>
      </w:r>
      <w:r w:rsidRPr="00BC5A3F">
        <w:rPr>
          <w:b/>
          <w:bCs/>
        </w:rPr>
        <w:t xml:space="preserve">овладение </w:t>
      </w:r>
      <w:r w:rsidRPr="00BC5A3F">
        <w:t>системой математических знаний и умений,</w:t>
      </w:r>
      <w:r w:rsidRPr="00BC5A3F">
        <w:rPr>
          <w:b/>
          <w:bCs/>
        </w:rPr>
        <w:t xml:space="preserve"> </w:t>
      </w:r>
      <w:r w:rsidRPr="00BC5A3F">
        <w:t>необходимых для применения в</w:t>
      </w:r>
      <w:r w:rsidRPr="00BC5A3F">
        <w:rPr>
          <w:b/>
          <w:bCs/>
        </w:rPr>
        <w:t xml:space="preserve"> </w:t>
      </w:r>
      <w:r w:rsidRPr="00BC5A3F">
        <w:t>практической деятельности, изучения смежных дисциплин, продолжения образования;</w:t>
      </w:r>
      <w:r>
        <w:t xml:space="preserve"> </w:t>
      </w:r>
      <w:r w:rsidRPr="00BC5A3F">
        <w:rPr>
          <w:b/>
          <w:bCs/>
        </w:rPr>
        <w:t xml:space="preserve">интеллектуальное развитие, </w:t>
      </w:r>
      <w:r w:rsidRPr="00BC5A3F">
        <w:t>формирование качеств личности,</w:t>
      </w:r>
      <w:r w:rsidRPr="00BC5A3F">
        <w:rPr>
          <w:b/>
          <w:bCs/>
        </w:rPr>
        <w:t xml:space="preserve"> </w:t>
      </w:r>
      <w:r w:rsidRPr="00BC5A3F">
        <w:t>необходимых человеку для</w:t>
      </w:r>
      <w:r w:rsidRPr="00BC5A3F">
        <w:rPr>
          <w:b/>
          <w:bCs/>
        </w:rPr>
        <w:t xml:space="preserve"> </w:t>
      </w:r>
      <w:r w:rsidRPr="00BC5A3F">
        <w:t>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>
        <w:t xml:space="preserve"> </w:t>
      </w:r>
      <w:r w:rsidRPr="00BC5A3F">
        <w:rPr>
          <w:b/>
          <w:bCs/>
        </w:rPr>
        <w:t xml:space="preserve">формирование представлений </w:t>
      </w:r>
      <w:r w:rsidRPr="00BC5A3F">
        <w:t>об идеях и методах математики как универсального языка науки</w:t>
      </w:r>
      <w:r w:rsidRPr="00BC5A3F">
        <w:rPr>
          <w:b/>
          <w:bCs/>
        </w:rPr>
        <w:t xml:space="preserve"> </w:t>
      </w:r>
      <w:r w:rsidRPr="00BC5A3F">
        <w:t>и техники, средства моделирования явлений и процессов;</w:t>
      </w:r>
    </w:p>
    <w:p w:rsidR="00BA685D" w:rsidRPr="00BC5A3F" w:rsidRDefault="00BA685D" w:rsidP="005B38D4">
      <w:pPr>
        <w:tabs>
          <w:tab w:val="left" w:pos="560"/>
        </w:tabs>
        <w:jc w:val="both"/>
        <w:rPr>
          <w:rFonts w:eastAsia="Symbol"/>
        </w:rPr>
      </w:pPr>
      <w:r w:rsidRPr="00BC5A3F">
        <w:rPr>
          <w:b/>
          <w:bCs/>
        </w:rPr>
        <w:t xml:space="preserve">воспитание </w:t>
      </w:r>
      <w:r w:rsidRPr="00BC5A3F">
        <w:t>культуры личности,</w:t>
      </w:r>
      <w:r w:rsidRPr="00BC5A3F">
        <w:rPr>
          <w:b/>
          <w:bCs/>
        </w:rPr>
        <w:t xml:space="preserve"> </w:t>
      </w:r>
      <w:r w:rsidRPr="00BC5A3F">
        <w:t>отношения к математике как к части общечеловеческой</w:t>
      </w:r>
      <w:r w:rsidRPr="00BC5A3F">
        <w:rPr>
          <w:b/>
          <w:bCs/>
        </w:rPr>
        <w:t xml:space="preserve"> </w:t>
      </w:r>
      <w:r w:rsidRPr="00BC5A3F">
        <w:t>культуры, понимание значимости математики для научно-технического прогресса.</w:t>
      </w:r>
      <w:r w:rsidR="0075230B" w:rsidRPr="0075230B">
        <w:t xml:space="preserve"> </w:t>
      </w:r>
      <w:r w:rsidR="0075230B" w:rsidRPr="00BC5A3F"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</w:t>
      </w:r>
      <w:r w:rsidR="0075230B">
        <w:t xml:space="preserve"> и </w:t>
      </w:r>
      <w:r w:rsidR="0075230B" w:rsidRPr="00BC5A3F">
        <w:t>дедукцию, обобщение и конкретизацию, анализ и синтез, классификацию и систематизацию, абстрагирование и аналогию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>
        <w:rPr>
          <w:b/>
          <w:bCs/>
        </w:rPr>
        <w:t>З</w:t>
      </w:r>
      <w:r w:rsidRPr="006F4269">
        <w:rPr>
          <w:b/>
          <w:bCs/>
        </w:rPr>
        <w:t xml:space="preserve">адачи реализации </w:t>
      </w:r>
      <w:r w:rsidRPr="006F4269">
        <w:t>программы формулируются исходя из общих задач освоения содержания основного общего образования: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t>1) обеспечение в процессе изучения предмета условий для достижения планируемых результатов освоения основной образовательной</w:t>
      </w:r>
      <w:r>
        <w:t xml:space="preserve"> </w:t>
      </w:r>
      <w:r w:rsidRPr="006F4269">
        <w:t>программы основного общего образования всеми обучающимися, в том числе обучающимися с ограниченными возможностями здоровья и</w:t>
      </w:r>
      <w:r>
        <w:t xml:space="preserve"> </w:t>
      </w:r>
      <w:r w:rsidRPr="006F4269">
        <w:t>инвалидами;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t>2) создание в процессе изучения предмета условий для развития личности, способностей, удовлетворения познавательных интересов,</w:t>
      </w:r>
      <w:r>
        <w:t xml:space="preserve"> </w:t>
      </w:r>
      <w:r w:rsidRPr="006F4269">
        <w:t>самореализации обучающихся, в том числе одаренных;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t>3) создание в процессе изучения предмета условий для формирования ценностей обучающихся, основ их гражданской идентичности и</w:t>
      </w:r>
      <w:r>
        <w:t xml:space="preserve"> </w:t>
      </w:r>
      <w:r w:rsidRPr="006F4269">
        <w:t>социально- профессиональных ориентаций;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lastRenderedPageBreak/>
        <w:t>4) включение обучающихся в процессы преобразования социальной среды, формирования у них лидерских качеств, опыта социальной</w:t>
      </w:r>
      <w:r>
        <w:t xml:space="preserve"> </w:t>
      </w:r>
      <w:r w:rsidRPr="006F4269">
        <w:t>деятельности, реализации социальных проектов и программ;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t>5) создание в процессе изучения предмета условий для формирования у обучающихся опыта самостоятельной учебной деятельности;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t>6) создание в процессе изучения предмета условий для формирования у обучающихся навыков здорового и безопасного для человека и</w:t>
      </w:r>
      <w:r>
        <w:t xml:space="preserve"> </w:t>
      </w:r>
      <w:r w:rsidRPr="006F4269">
        <w:t>окружающей его среды образа жизни;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t>7) знакомство учащихся с методами научного познания и методами исследования объектов и явлений природы;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t>8) формирование у учащихся умений наблюдать природные явления и выполнять опыты, лабораторные работы и экспериментальные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</w:pPr>
      <w:r w:rsidRPr="006F4269">
        <w:t>исследования с использованием измерительных приборов, широко применяемых в практической жизни;</w:t>
      </w:r>
    </w:p>
    <w:p w:rsidR="00125984" w:rsidRPr="006F4269" w:rsidRDefault="00125984" w:rsidP="005B38D4">
      <w:pPr>
        <w:autoSpaceDE w:val="0"/>
        <w:autoSpaceDN w:val="0"/>
        <w:adjustRightInd w:val="0"/>
        <w:jc w:val="both"/>
        <w:rPr>
          <w:color w:val="000000"/>
        </w:rPr>
      </w:pPr>
      <w:r w:rsidRPr="006F4269">
        <w:t xml:space="preserve">9) овладение учащимися такими общенаучными понятиями, как природное явление, эмпирически установленный факт, проблема </w:t>
      </w:r>
      <w:r w:rsidRPr="006F4269">
        <w:rPr>
          <w:color w:val="000000"/>
        </w:rPr>
        <w:t>гипотеза, теоретический вывод, результат экспериментальной проверки;</w:t>
      </w:r>
    </w:p>
    <w:p w:rsidR="00125984" w:rsidRDefault="00125984" w:rsidP="005B38D4">
      <w:pPr>
        <w:autoSpaceDE w:val="0"/>
        <w:autoSpaceDN w:val="0"/>
        <w:adjustRightInd w:val="0"/>
        <w:jc w:val="both"/>
        <w:rPr>
          <w:color w:val="000000"/>
        </w:rPr>
      </w:pPr>
      <w:r w:rsidRPr="006F4269">
        <w:rPr>
          <w:color w:val="000000"/>
        </w:rPr>
        <w:t>10) понимание учащимися отличий научных данных от непроверенной информации, ценности науки для удовлетворения бытовых,</w:t>
      </w:r>
      <w:r>
        <w:rPr>
          <w:color w:val="000000"/>
        </w:rPr>
        <w:t xml:space="preserve"> </w:t>
      </w:r>
      <w:r w:rsidRPr="006F4269">
        <w:rPr>
          <w:color w:val="000000"/>
        </w:rPr>
        <w:t>производственных и культурных потребностей человека.</w:t>
      </w:r>
    </w:p>
    <w:p w:rsidR="00125984" w:rsidRDefault="00125984" w:rsidP="00125984">
      <w:pPr>
        <w:autoSpaceDE w:val="0"/>
        <w:autoSpaceDN w:val="0"/>
        <w:adjustRightInd w:val="0"/>
        <w:jc w:val="both"/>
        <w:rPr>
          <w:color w:val="000000"/>
        </w:rPr>
      </w:pPr>
    </w:p>
    <w:p w:rsidR="00125984" w:rsidRDefault="00125984" w:rsidP="001259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7FE6">
        <w:rPr>
          <w:rFonts w:eastAsia="Calibri"/>
          <w:b/>
          <w:sz w:val="28"/>
          <w:szCs w:val="28"/>
          <w:lang w:eastAsia="en-US"/>
        </w:rPr>
        <w:t xml:space="preserve">Место предмета </w:t>
      </w:r>
      <w:r>
        <w:rPr>
          <w:rFonts w:eastAsia="Calibri"/>
          <w:b/>
          <w:sz w:val="28"/>
          <w:szCs w:val="28"/>
          <w:lang w:eastAsia="en-US"/>
        </w:rPr>
        <w:t>Математика в</w:t>
      </w:r>
      <w:r w:rsidRPr="00377FE6">
        <w:rPr>
          <w:rFonts w:eastAsia="Calibri"/>
          <w:b/>
          <w:sz w:val="28"/>
          <w:szCs w:val="28"/>
          <w:lang w:eastAsia="en-US"/>
        </w:rPr>
        <w:t xml:space="preserve"> учебном плане</w:t>
      </w:r>
    </w:p>
    <w:p w:rsidR="00125984" w:rsidRPr="00377FE6" w:rsidRDefault="00125984" w:rsidP="001259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5984" w:rsidRPr="00B40998" w:rsidRDefault="00125984" w:rsidP="00125984">
      <w:pPr>
        <w:spacing w:line="237" w:lineRule="auto"/>
        <w:ind w:right="20"/>
        <w:jc w:val="both"/>
        <w:rPr>
          <w:sz w:val="20"/>
          <w:szCs w:val="20"/>
        </w:rPr>
      </w:pPr>
      <w:r w:rsidRPr="00B40998">
        <w:t>Представленная завершенная предметная линия учебников «Алгебра» для 7-9 классов разработана с учетом требований к результатам освоения основной образовательной программы, предусмотренных федеральным государственным образовательным стандартом основного общего образования. В состав завершенной предметной линии входят учебники:</w:t>
      </w:r>
    </w:p>
    <w:p w:rsidR="00125984" w:rsidRPr="00B40998" w:rsidRDefault="00125984" w:rsidP="00125984">
      <w:pPr>
        <w:spacing w:line="2" w:lineRule="exact"/>
        <w:rPr>
          <w:sz w:val="20"/>
          <w:szCs w:val="20"/>
        </w:rPr>
      </w:pPr>
    </w:p>
    <w:p w:rsidR="00125984" w:rsidRPr="00B40998" w:rsidRDefault="00125984" w:rsidP="00125984">
      <w:pPr>
        <w:ind w:left="60"/>
        <w:rPr>
          <w:sz w:val="20"/>
          <w:szCs w:val="20"/>
        </w:rPr>
      </w:pPr>
      <w:r w:rsidRPr="00B40998">
        <w:t>«Алгебра», 7 класс. Авторы: А.Г. Мерзляк, В.Б. Полонский, М.С. Якир;</w:t>
      </w:r>
    </w:p>
    <w:p w:rsidR="00125984" w:rsidRPr="00B40998" w:rsidRDefault="00125984" w:rsidP="00125984">
      <w:pPr>
        <w:ind w:left="60"/>
        <w:rPr>
          <w:sz w:val="20"/>
          <w:szCs w:val="20"/>
        </w:rPr>
      </w:pPr>
      <w:r w:rsidRPr="00B40998">
        <w:t>«Алгебра», 8 класс. Авторы: А.Г. Мерзляк, В.Б. Полонский, М.С. Якир,</w:t>
      </w:r>
    </w:p>
    <w:p w:rsidR="00125984" w:rsidRPr="00B40998" w:rsidRDefault="00125984" w:rsidP="00125984">
      <w:pPr>
        <w:rPr>
          <w:sz w:val="20"/>
          <w:szCs w:val="20"/>
        </w:rPr>
      </w:pPr>
      <w:r w:rsidRPr="00B40998">
        <w:t>« Алгебра», 9 класс. Авторы: А.Г. Мерзляк, В.Б. Полонский, М.С. Якир.</w:t>
      </w:r>
    </w:p>
    <w:p w:rsidR="00BA685D" w:rsidRPr="00BC5A3F" w:rsidRDefault="00BA685D" w:rsidP="00BA685D">
      <w:r w:rsidRPr="00BC5A3F">
        <w:t>Данная программа ориентирована на учебно-методический комплект «Алгебра. 7-9 класс» авторов А.Г. Мерзляка, В.Б. Полонского, М.С. Якира. Программа рассчитана на 3 часа в неделю, всего</w:t>
      </w:r>
      <w:r>
        <w:t xml:space="preserve"> 102 часа </w:t>
      </w:r>
      <w:r w:rsidRPr="00BC5A3F">
        <w:t xml:space="preserve"> (34 недели)</w:t>
      </w:r>
      <w:r>
        <w:t xml:space="preserve"> в год.</w:t>
      </w:r>
    </w:p>
    <w:p w:rsidR="005B38D4" w:rsidRDefault="005B38D4" w:rsidP="0075230B">
      <w:pPr>
        <w:jc w:val="both"/>
      </w:pPr>
    </w:p>
    <w:p w:rsidR="0075230B" w:rsidRPr="00752D1A" w:rsidRDefault="0075230B" w:rsidP="0075230B">
      <w:pPr>
        <w:jc w:val="both"/>
      </w:pPr>
      <w:r w:rsidRPr="00752D1A">
        <w:t>В соответствии с программой развития МАОУСОШ№36, научно-методическими направлениями деятельности предметных методических объединений, а также включением МАОУСОШ№36 в федеральный проект «Цифровая образовательная среда», особое внимание при реализации основных образовательных программ и ведения образовательного процесса уделяется следующим направлениям деятельности:</w:t>
      </w:r>
    </w:p>
    <w:p w:rsidR="0075230B" w:rsidRPr="00752D1A" w:rsidRDefault="0075230B" w:rsidP="0075230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52D1A">
        <w:rPr>
          <w:rStyle w:val="Zag11"/>
          <w:rFonts w:ascii="Times New Roman" w:eastAsia="@Arial Unicode MS" w:hAnsi="Times New Roman"/>
          <w:lang w:val="ru-RU"/>
        </w:rPr>
        <w:t>Формирование ИКТ-ком</w:t>
      </w:r>
      <w:r>
        <w:rPr>
          <w:rStyle w:val="Zag11"/>
          <w:rFonts w:ascii="Times New Roman" w:eastAsia="@Arial Unicode MS" w:hAnsi="Times New Roman"/>
          <w:lang w:val="ru-RU"/>
        </w:rPr>
        <w:t>петенции обучающихся</w:t>
      </w:r>
    </w:p>
    <w:p w:rsidR="0075230B" w:rsidRDefault="0075230B" w:rsidP="0075230B">
      <w:pPr>
        <w:jc w:val="both"/>
        <w:textAlignment w:val="baseline"/>
        <w:rPr>
          <w:color w:val="0BD0D9"/>
        </w:rPr>
      </w:pPr>
      <w:r w:rsidRPr="00752D1A">
        <w:rPr>
          <w:color w:val="000000"/>
          <w:kern w:val="24"/>
        </w:rPr>
        <w:t>«Освоен</w:t>
      </w:r>
      <w:r>
        <w:rPr>
          <w:color w:val="000000"/>
          <w:kern w:val="24"/>
        </w:rPr>
        <w:t xml:space="preserve">ие школьниками навыков работы с </w:t>
      </w:r>
      <w:r w:rsidRPr="00752D1A">
        <w:rPr>
          <w:color w:val="000000"/>
          <w:kern w:val="24"/>
        </w:rPr>
        <w:t>глобальными информационными массивами является обеспечением конкуре</w:t>
      </w:r>
      <w:r>
        <w:rPr>
          <w:color w:val="000000"/>
          <w:kern w:val="24"/>
        </w:rPr>
        <w:t xml:space="preserve">нтоспособной подготовки детей к жизни в </w:t>
      </w:r>
      <w:r w:rsidRPr="00752D1A">
        <w:rPr>
          <w:color w:val="000000"/>
          <w:kern w:val="24"/>
        </w:rPr>
        <w:t xml:space="preserve">современном открытом обществе. Перед будущей отечественной </w:t>
      </w:r>
      <w:r>
        <w:rPr>
          <w:color w:val="000000"/>
          <w:kern w:val="24"/>
        </w:rPr>
        <w:t xml:space="preserve">школой стоит задача закрепить и </w:t>
      </w:r>
      <w:r w:rsidRPr="00752D1A">
        <w:rPr>
          <w:color w:val="000000"/>
          <w:kern w:val="24"/>
        </w:rPr>
        <w:t>усилить эти</w:t>
      </w:r>
      <w:r>
        <w:rPr>
          <w:color w:val="000000"/>
          <w:kern w:val="24"/>
        </w:rPr>
        <w:t xml:space="preserve"> тенденции, обеспечить их дальнейшую реализацию на </w:t>
      </w:r>
      <w:r w:rsidRPr="00752D1A">
        <w:rPr>
          <w:color w:val="000000"/>
          <w:kern w:val="24"/>
        </w:rPr>
        <w:t>практике, использовать ИКТ компетентность для формирования УУД в рамках ФГОС». Использование ИКТ компетентции учащихся дает возможность расширения уровня индивидуализации обучения, пробуждая у учащихся стремление к углубленному изучению учебного материала, развитию творческих способностей учащихся, а также является важнейшим условием повышения качества образования.</w:t>
      </w:r>
      <w:r>
        <w:rPr>
          <w:color w:val="0BD0D9"/>
        </w:rPr>
        <w:t xml:space="preserve"> </w:t>
      </w:r>
    </w:p>
    <w:p w:rsidR="0075230B" w:rsidRPr="006B7BC7" w:rsidRDefault="0075230B" w:rsidP="0075230B">
      <w:pPr>
        <w:jc w:val="both"/>
        <w:textAlignment w:val="baseline"/>
        <w:rPr>
          <w:color w:val="0BD0D9"/>
        </w:rPr>
      </w:pPr>
      <w:r w:rsidRPr="00752D1A">
        <w:rPr>
          <w:color w:val="000000"/>
          <w:kern w:val="24"/>
        </w:rPr>
        <w:t>Ре</w:t>
      </w:r>
      <w:r>
        <w:rPr>
          <w:color w:val="000000"/>
          <w:kern w:val="24"/>
        </w:rPr>
        <w:t xml:space="preserve">зультативность применения ИКТ – </w:t>
      </w:r>
      <w:r w:rsidRPr="00752D1A">
        <w:rPr>
          <w:color w:val="000000"/>
          <w:kern w:val="24"/>
        </w:rPr>
        <w:t xml:space="preserve">технологий прослеживается с помощью создания для ученика особого образовательного пространства: открытия себя, своих возможностей, интересов, формирования навыков самостоятельного поиска информации. </w:t>
      </w:r>
    </w:p>
    <w:p w:rsidR="0075230B" w:rsidRPr="00752D1A" w:rsidRDefault="0075230B" w:rsidP="0075230B">
      <w:pPr>
        <w:tabs>
          <w:tab w:val="left" w:pos="8130"/>
        </w:tabs>
        <w:jc w:val="both"/>
      </w:pPr>
      <w:r w:rsidRPr="00752D1A">
        <w:rPr>
          <w:color w:val="000000"/>
          <w:kern w:val="24"/>
        </w:rPr>
        <w:lastRenderedPageBreak/>
        <w:t xml:space="preserve">В связи с этим обучающийся </w:t>
      </w:r>
      <w:r w:rsidRPr="00752D1A">
        <w:rPr>
          <w:b/>
          <w:color w:val="000000"/>
          <w:kern w:val="24"/>
        </w:rPr>
        <w:t>научится  и получит возможность научиться:</w:t>
      </w:r>
    </w:p>
    <w:p w:rsidR="0075230B" w:rsidRPr="00752D1A" w:rsidRDefault="0075230B" w:rsidP="0075230B">
      <w:pPr>
        <w:pStyle w:val="a5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 w:rsidRPr="00752D1A">
        <w:rPr>
          <w:rStyle w:val="Zag11"/>
          <w:rFonts w:eastAsia="@Arial Unicode MS"/>
          <w:lang w:val="ru-RU"/>
        </w:rPr>
        <w:t xml:space="preserve">оценивать потребность в дополнительной информации для решения учебных задач и самостоятельной познавательной деятельности; </w:t>
      </w:r>
    </w:p>
    <w:p w:rsidR="0075230B" w:rsidRPr="00752D1A" w:rsidRDefault="0075230B" w:rsidP="0075230B">
      <w:pPr>
        <w:pStyle w:val="a5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 w:rsidRPr="00752D1A">
        <w:rPr>
          <w:rStyle w:val="Zag11"/>
          <w:rFonts w:eastAsia="@Arial Unicode MS"/>
          <w:lang w:val="ru-RU"/>
        </w:rPr>
        <w:t>определять возможные источники её получения; критически относиться к информации и к выбору источника информации;</w:t>
      </w:r>
    </w:p>
    <w:p w:rsidR="0075230B" w:rsidRPr="00752D1A" w:rsidRDefault="0075230B" w:rsidP="0075230B">
      <w:pPr>
        <w:pStyle w:val="a5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 w:rsidRPr="00752D1A">
        <w:rPr>
          <w:rStyle w:val="Zag11"/>
          <w:rFonts w:eastAsia="@Arial Unicode MS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lang w:val="ru-RU"/>
        </w:rPr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lang w:val="ru-RU"/>
        </w:rPr>
        <w:t>критически относиться к информации и к выбору источника информации.</w:t>
      </w:r>
    </w:p>
    <w:p w:rsidR="0075230B" w:rsidRPr="00752D1A" w:rsidRDefault="0075230B" w:rsidP="0075230B">
      <w:pPr>
        <w:rPr>
          <w:b/>
        </w:rPr>
      </w:pPr>
      <w:r w:rsidRPr="00752D1A">
        <w:rPr>
          <w:b/>
        </w:rPr>
        <w:t>Проектная деятельность</w:t>
      </w:r>
    </w:p>
    <w:p w:rsidR="0075230B" w:rsidRPr="00752D1A" w:rsidRDefault="0075230B" w:rsidP="0075230B">
      <w:pPr>
        <w:pStyle w:val="a4"/>
        <w:spacing w:before="0" w:beforeAutospacing="0" w:after="0" w:afterAutospacing="0"/>
        <w:jc w:val="both"/>
        <w:rPr>
          <w:color w:val="000000"/>
          <w:kern w:val="24"/>
        </w:rPr>
      </w:pPr>
      <w:r w:rsidRPr="00752D1A">
        <w:rPr>
          <w:color w:val="000000"/>
          <w:kern w:val="24"/>
        </w:rPr>
        <w:t xml:space="preserve">В основе организации проектной деятельности учащихся лежит </w:t>
      </w:r>
      <w:r w:rsidRPr="00752D1A">
        <w:rPr>
          <w:bCs/>
          <w:color w:val="000000"/>
          <w:kern w:val="24"/>
        </w:rPr>
        <w:t>метод учебного проекта</w:t>
      </w:r>
      <w:r w:rsidRPr="00752D1A">
        <w:rPr>
          <w:b/>
          <w:bCs/>
          <w:color w:val="000000"/>
          <w:kern w:val="24"/>
        </w:rPr>
        <w:t xml:space="preserve">, </w:t>
      </w:r>
      <w:r w:rsidRPr="00752D1A">
        <w:rPr>
          <w:color w:val="000000"/>
          <w:kern w:val="24"/>
        </w:rPr>
        <w:t>это одна из личностно ориентированных технологий, способ организации самостоятельной деятельности школьников, направленный на решение задачи учебного проекта. Метод проектов необходим, чтобы научить учащихся самостоятельно и  критически мыслить, размышлять, опираясь на знание фактов, закономерностей науки, делать обоснованные выводы, принимать самостоятельные аргументированные решения, научить работать в команде, выполняя разные социальные роли.</w:t>
      </w:r>
    </w:p>
    <w:p w:rsidR="0075230B" w:rsidRPr="00752D1A" w:rsidRDefault="0075230B" w:rsidP="0075230B">
      <w:pPr>
        <w:pStyle w:val="a4"/>
        <w:spacing w:before="0" w:beforeAutospacing="0" w:after="0" w:afterAutospacing="0"/>
        <w:jc w:val="both"/>
      </w:pPr>
      <w:r w:rsidRPr="00752D1A">
        <w:rPr>
          <w:color w:val="000000"/>
          <w:kern w:val="24"/>
        </w:rPr>
        <w:t xml:space="preserve">Участвуя в проектной деятельности, ученик </w:t>
      </w:r>
      <w:r w:rsidRPr="00752D1A">
        <w:rPr>
          <w:rStyle w:val="Zag11"/>
          <w:rFonts w:eastAsia="@Arial Unicode MS"/>
          <w:b/>
          <w:color w:val="000000"/>
        </w:rPr>
        <w:t>научится и получит возможность научиться</w:t>
      </w:r>
      <w:r w:rsidRPr="00752D1A">
        <w:rPr>
          <w:rStyle w:val="Zag11"/>
          <w:rFonts w:eastAsia="@Arial Unicode MS"/>
          <w:color w:val="000000"/>
        </w:rPr>
        <w:t>: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выбирать и использовать методы, релевантные рассматриваемой проблеме;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 xml:space="preserve">ясно, логично и точно излагать свою точку зрения, использовать языковые средства, </w:t>
      </w:r>
    </w:p>
    <w:p w:rsidR="0075230B" w:rsidRPr="006B7BC7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B7BC7">
        <w:rPr>
          <w:rFonts w:ascii="Times New Roman" w:hAnsi="Times New Roman"/>
          <w:lang w:val="ru-RU"/>
        </w:rPr>
        <w:t>адекватные обсуждаемой проблеме;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 xml:space="preserve">отличать факты от суждений, мнений и оценок, критически относиться к суждениям,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61B0B">
        <w:rPr>
          <w:rFonts w:ascii="Times New Roman" w:hAnsi="Times New Roman"/>
          <w:lang w:val="ru-RU"/>
        </w:rPr>
        <w:t>мнениям, оценкам, реконструировать их основания;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 xml:space="preserve">видеть и комментировать связь научного знания и ценностных установок, моральных суждений при получении, распространении и применении научного знания;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самостоятельно задумывать, планировать и выполнять учебное исследование, учебный и социальный проект;</w:t>
      </w:r>
      <w:r w:rsidRPr="00561B0B">
        <w:rPr>
          <w:rFonts w:ascii="Times New Roman" w:hAnsi="Times New Roman"/>
          <w:lang w:val="ru-RU"/>
        </w:rPr>
        <w:tab/>
      </w:r>
    </w:p>
    <w:p w:rsidR="0075230B" w:rsidRPr="006638B2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38B2">
        <w:rPr>
          <w:rFonts w:ascii="Times New Roman" w:hAnsi="Times New Roman"/>
          <w:lang w:val="ru-RU"/>
        </w:rPr>
        <w:t xml:space="preserve">использовать догадку, озарение, интуицию;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 xml:space="preserve"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 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523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75230B" w:rsidRPr="00752D1A" w:rsidRDefault="0075230B" w:rsidP="0075230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752D1A">
        <w:rPr>
          <w:rStyle w:val="Zag11"/>
          <w:rFonts w:eastAsia="@Arial Unicode MS"/>
          <w:b/>
          <w:i w:val="0"/>
          <w:lang w:val="ru-RU"/>
        </w:rPr>
        <w:t>Работа с текстом. Чтение</w:t>
      </w:r>
    </w:p>
    <w:p w:rsidR="0075230B" w:rsidRPr="00752D1A" w:rsidRDefault="0075230B" w:rsidP="0075230B">
      <w:pPr>
        <w:pStyle w:val="a4"/>
        <w:shd w:val="clear" w:color="auto" w:fill="FFFFFF"/>
        <w:spacing w:before="0" w:beforeAutospacing="0" w:after="0" w:afterAutospacing="0"/>
        <w:jc w:val="both"/>
      </w:pPr>
      <w:r w:rsidRPr="00752D1A">
        <w:t>Чтение относится к рецептивным видам речевой деятельности, поскольку оно связано с восприятием (рецепцией) и пониманием информации, закодированной графическими знаками. В чтении выделяются содержательный план (т.е. о чем текст; резуль</w:t>
      </w:r>
      <w:r>
        <w:t xml:space="preserve">татом деятельности чтения будет </w:t>
      </w:r>
      <w:r w:rsidRPr="00752D1A">
        <w:rPr>
          <w:b/>
          <w:bCs/>
        </w:rPr>
        <w:t>понимание прочитанного</w:t>
      </w:r>
      <w:r w:rsidRPr="00752D1A">
        <w:t>) и процессуальный план (как прочитать и оз</w:t>
      </w:r>
      <w:r>
        <w:t xml:space="preserve">вучить текст; результатом будет </w:t>
      </w:r>
      <w:r w:rsidRPr="00752D1A">
        <w:rPr>
          <w:b/>
          <w:bCs/>
        </w:rPr>
        <w:t>сам процесс чтения</w:t>
      </w:r>
      <w:r w:rsidRPr="00752D1A">
        <w:t>, т.е. «процесс восприятия и активной переработки информации»).</w:t>
      </w:r>
    </w:p>
    <w:p w:rsidR="0075230B" w:rsidRPr="00752D1A" w:rsidRDefault="0075230B" w:rsidP="0075230B">
      <w:pPr>
        <w:pStyle w:val="a4"/>
        <w:shd w:val="clear" w:color="auto" w:fill="FFFFFF"/>
        <w:spacing w:before="0" w:beforeAutospacing="0" w:after="0" w:afterAutospacing="0"/>
        <w:jc w:val="both"/>
      </w:pPr>
      <w:r w:rsidRPr="00752D1A">
        <w:lastRenderedPageBreak/>
        <w:t>В процессе обучения в школе чтение выступает в качестве цели и средства. В первом случае ученики должны овладеть чтением как источником получения информации; во втором – пользоваться чтением для лучшего усвоения языкового и речевого материала.</w:t>
      </w:r>
    </w:p>
    <w:p w:rsidR="0075230B" w:rsidRPr="00752D1A" w:rsidRDefault="0075230B" w:rsidP="0075230B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t xml:space="preserve">Таким образом, </w:t>
      </w:r>
      <w:r w:rsidRPr="00752D1A">
        <w:rPr>
          <w:b/>
          <w:bCs/>
          <w:i/>
          <w:iCs/>
        </w:rPr>
        <w:t xml:space="preserve">задачи обучения чтению как самостоятельному виду речевой деятельности </w:t>
      </w:r>
      <w:r w:rsidRPr="00752D1A">
        <w:t>заключаются</w:t>
      </w:r>
      <w:r>
        <w:t xml:space="preserve"> в следующем: научить учащихся </w:t>
      </w:r>
      <w:r w:rsidRPr="00752D1A">
        <w:rPr>
          <w:i/>
          <w:iCs/>
        </w:rPr>
        <w:t>извлекать информацию</w:t>
      </w:r>
      <w:r>
        <w:rPr>
          <w:i/>
          <w:iCs/>
        </w:rPr>
        <w:t xml:space="preserve"> </w:t>
      </w:r>
      <w:r>
        <w:t xml:space="preserve">из текста в том </w:t>
      </w:r>
      <w:r w:rsidRPr="00752D1A">
        <w:rPr>
          <w:i/>
          <w:iCs/>
        </w:rPr>
        <w:t>объёме,</w:t>
      </w:r>
      <w:r>
        <w:rPr>
          <w:i/>
          <w:iCs/>
        </w:rPr>
        <w:t xml:space="preserve"> </w:t>
      </w:r>
      <w:r w:rsidRPr="00752D1A">
        <w:t>который н</w:t>
      </w:r>
      <w:r>
        <w:t xml:space="preserve">еобходим для решения конкретной </w:t>
      </w:r>
      <w:r w:rsidRPr="00752D1A">
        <w:rPr>
          <w:i/>
          <w:iCs/>
        </w:rPr>
        <w:t>речевой задачи,</w:t>
      </w:r>
      <w:r>
        <w:rPr>
          <w:i/>
          <w:iCs/>
        </w:rPr>
        <w:t xml:space="preserve"> </w:t>
      </w:r>
      <w:r>
        <w:t xml:space="preserve">используя определённые </w:t>
      </w:r>
      <w:r w:rsidRPr="00752D1A">
        <w:rPr>
          <w:i/>
          <w:iCs/>
        </w:rPr>
        <w:t xml:space="preserve">технологии чтения. </w:t>
      </w:r>
    </w:p>
    <w:p w:rsidR="0075230B" w:rsidRPr="00752D1A" w:rsidRDefault="0075230B" w:rsidP="0075230B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Zag11"/>
          <w:color w:val="555555"/>
        </w:rPr>
      </w:pPr>
      <w:r w:rsidRPr="00752D1A">
        <w:rPr>
          <w:rStyle w:val="Zag11"/>
          <w:rFonts w:eastAsia="@Arial Unicode MS"/>
        </w:rPr>
        <w:t xml:space="preserve">Работа с текстом предполагает, что </w:t>
      </w:r>
      <w:r w:rsidRPr="00752D1A">
        <w:rPr>
          <w:rStyle w:val="Zag11"/>
          <w:rFonts w:eastAsia="@Arial Unicode MS"/>
          <w:color w:val="000000"/>
        </w:rPr>
        <w:t xml:space="preserve">ученик </w:t>
      </w:r>
      <w:r w:rsidRPr="00752D1A">
        <w:rPr>
          <w:rStyle w:val="Zag11"/>
          <w:rFonts w:eastAsia="@Arial Unicode MS"/>
          <w:b/>
          <w:color w:val="000000"/>
        </w:rPr>
        <w:t>научится и получит возможность научиться</w:t>
      </w:r>
      <w:r w:rsidRPr="00752D1A">
        <w:rPr>
          <w:rStyle w:val="Zag11"/>
          <w:rFonts w:eastAsia="@Arial Unicode MS"/>
          <w:color w:val="000000"/>
        </w:rPr>
        <w:t>:</w:t>
      </w:r>
      <w:r w:rsidRPr="00752D1A">
        <w:rPr>
          <w:rStyle w:val="Zag11"/>
          <w:rFonts w:eastAsia="@Arial Unicode MS"/>
          <w:color w:val="000000"/>
        </w:rPr>
        <w:tab/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color w:val="000000"/>
          <w:lang w:val="ru-RU"/>
        </w:rPr>
        <w:t>находить в тексте конкретные сведения, факты, заданные в явном виде;</w:t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color w:val="000000"/>
          <w:lang w:val="ru-RU"/>
        </w:rPr>
        <w:t>определять тему и главную мысль текста;</w:t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понимать информацию, представленную разными способами: словесно, в виде таблицы, схемы, диаграммы; </w:t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color w:val="000000"/>
          <w:lang w:val="ru-RU"/>
        </w:rPr>
        <w:t>-</w:t>
      </w:r>
      <w:r w:rsidRPr="00561B0B">
        <w:rPr>
          <w:rStyle w:val="Zag11"/>
          <w:rFonts w:ascii="Times New Roman" w:eastAsia="@Arial Unicode MS" w:hAnsi="Times New Roman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5230B" w:rsidRPr="00561B0B" w:rsidRDefault="0075230B" w:rsidP="0075230B">
      <w:pPr>
        <w:pStyle w:val="a3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/>
          <w:iCs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color w:val="000000"/>
          <w:lang w:val="ru-RU"/>
        </w:rPr>
        <w:t>ориентироваться в соответствующих возрасту словарях и справочниках;</w:t>
      </w:r>
    </w:p>
    <w:p w:rsidR="0075230B" w:rsidRPr="00561B0B" w:rsidRDefault="0075230B" w:rsidP="0075230B">
      <w:pPr>
        <w:pStyle w:val="a3"/>
        <w:ind w:left="0"/>
        <w:rPr>
          <w:rStyle w:val="Zag11"/>
          <w:rFonts w:ascii="Times New Roman" w:eastAsia="@Arial Unicode MS" w:hAnsi="Times New Roman"/>
          <w:color w:val="000000"/>
          <w:lang w:val="ru-RU"/>
        </w:rPr>
      </w:pPr>
      <w:r>
        <w:rPr>
          <w:rStyle w:val="Zag11"/>
          <w:rFonts w:ascii="Times New Roman" w:eastAsia="@Arial Unicode MS" w:hAnsi="Times New Roman"/>
          <w:iCs/>
          <w:color w:val="000000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с  несколькими источниками информации;</w:t>
      </w:r>
    </w:p>
    <w:p w:rsidR="0075230B" w:rsidRPr="006B7BC7" w:rsidRDefault="0075230B" w:rsidP="0075230B">
      <w:pPr>
        <w:pStyle w:val="a3"/>
        <w:ind w:left="0"/>
        <w:rPr>
          <w:rFonts w:ascii="Times New Roman" w:eastAsia="@Arial Unicode MS" w:hAnsi="Times New Roman"/>
          <w:iCs/>
          <w:lang w:val="ru-RU"/>
        </w:rPr>
      </w:pPr>
      <w:r>
        <w:rPr>
          <w:rStyle w:val="Zag11"/>
          <w:rFonts w:ascii="Times New Roman" w:eastAsia="@Arial Unicode MS" w:hAnsi="Times New Roman"/>
          <w:lang w:val="ru-RU"/>
        </w:rPr>
        <w:t xml:space="preserve">- </w:t>
      </w:r>
      <w:r w:rsidRPr="00561B0B">
        <w:rPr>
          <w:rStyle w:val="Zag11"/>
          <w:rFonts w:ascii="Times New Roman" w:eastAsia="@Arial Unicode MS" w:hAnsi="Times New Roman"/>
          <w:lang w:val="ru-RU"/>
        </w:rPr>
        <w:t>сопоставлять информацию, полученную из нескольких источников.</w:t>
      </w:r>
    </w:p>
    <w:p w:rsidR="0075230B" w:rsidRPr="00752D1A" w:rsidRDefault="0075230B" w:rsidP="0075230B">
      <w:pPr>
        <w:jc w:val="both"/>
        <w:rPr>
          <w:b/>
        </w:rPr>
      </w:pPr>
      <w:r w:rsidRPr="00752D1A">
        <w:rPr>
          <w:b/>
        </w:rPr>
        <w:t>Экологизация образования</w:t>
      </w:r>
    </w:p>
    <w:p w:rsidR="0075230B" w:rsidRPr="00752D1A" w:rsidRDefault="0075230B" w:rsidP="0075230B">
      <w:pPr>
        <w:jc w:val="both"/>
      </w:pPr>
      <w:r>
        <w:t xml:space="preserve">Цель экологизации образования </w:t>
      </w:r>
      <w:r w:rsidRPr="00752D1A">
        <w:t>– формирование у школьников целостного экологического мировоззрения и этических ценностей по отношению к природе, сохранение и укрепление физического, психологического и социального здоровья обучающихся как одной и</w:t>
      </w:r>
      <w:r>
        <w:t>з ценностных составляющих, т.е.</w:t>
      </w:r>
      <w:r w:rsidRPr="00752D1A">
        <w:t xml:space="preserve"> формирование и развитие </w:t>
      </w:r>
      <w:r w:rsidRPr="00752D1A">
        <w:rPr>
          <w:i/>
        </w:rPr>
        <w:t>экологической</w:t>
      </w:r>
      <w:r w:rsidRPr="00752D1A">
        <w:t xml:space="preserve"> </w:t>
      </w:r>
      <w:r w:rsidRPr="00752D1A">
        <w:rPr>
          <w:i/>
        </w:rPr>
        <w:t>культуры</w:t>
      </w:r>
      <w:r w:rsidRPr="00752D1A">
        <w:t>.</w:t>
      </w:r>
    </w:p>
    <w:p w:rsidR="0075230B" w:rsidRDefault="0075230B" w:rsidP="0075230B">
      <w:pPr>
        <w:contextualSpacing/>
        <w:jc w:val="both"/>
      </w:pPr>
      <w:r w:rsidRPr="00752D1A">
        <w:t>Экологизация образования  –  это формирование и развитие у обучающихся:</w:t>
      </w:r>
    </w:p>
    <w:p w:rsidR="0075230B" w:rsidRDefault="0075230B" w:rsidP="0075230B">
      <w:pPr>
        <w:contextualSpacing/>
        <w:jc w:val="both"/>
        <w:rPr>
          <w:i/>
        </w:rPr>
      </w:pPr>
      <w:r>
        <w:t xml:space="preserve">- </w:t>
      </w:r>
      <w:r w:rsidRPr="00752D1A">
        <w:rPr>
          <w:i/>
        </w:rPr>
        <w:t>экологии слова</w:t>
      </w:r>
      <w:r w:rsidRPr="00752D1A">
        <w:t xml:space="preserve"> (культуры речи  и словоупотребления: жаргонизмы, сленг, иноязычные слова  и т.д.),</w:t>
      </w:r>
      <w:r w:rsidRPr="00752D1A">
        <w:rPr>
          <w:i/>
        </w:rPr>
        <w:t xml:space="preserve"> </w:t>
      </w:r>
    </w:p>
    <w:p w:rsidR="0075230B" w:rsidRPr="006638B2" w:rsidRDefault="0075230B" w:rsidP="0075230B">
      <w:pPr>
        <w:contextualSpacing/>
        <w:jc w:val="both"/>
      </w:pPr>
      <w:r>
        <w:rPr>
          <w:i/>
        </w:rPr>
        <w:t xml:space="preserve">- </w:t>
      </w:r>
      <w:r w:rsidRPr="00752D1A">
        <w:rPr>
          <w:i/>
        </w:rPr>
        <w:t>экологии отношений</w:t>
      </w:r>
      <w:r w:rsidRPr="00752D1A">
        <w:t xml:space="preserve"> (выстраивание гармоничного общения, в том числе в поликультурной среде),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- </w:t>
      </w:r>
      <w:r w:rsidRPr="00561B0B">
        <w:rPr>
          <w:rFonts w:ascii="Times New Roman" w:hAnsi="Times New Roman"/>
          <w:i/>
          <w:lang w:val="ru-RU"/>
        </w:rPr>
        <w:t>экологии культуры</w:t>
      </w:r>
      <w:r w:rsidRPr="00561B0B">
        <w:rPr>
          <w:rFonts w:ascii="Times New Roman" w:hAnsi="Times New Roman"/>
          <w:lang w:val="ru-RU"/>
        </w:rPr>
        <w:t xml:space="preserve"> (сохранение культурных традиций, национальных артефактов и т.д. для будущих поколений),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- </w:t>
      </w:r>
      <w:r w:rsidRPr="00561B0B">
        <w:rPr>
          <w:rFonts w:ascii="Times New Roman" w:hAnsi="Times New Roman"/>
          <w:i/>
          <w:lang w:val="ru-RU"/>
        </w:rPr>
        <w:t>экологии природы</w:t>
      </w:r>
      <w:r w:rsidRPr="00561B0B">
        <w:rPr>
          <w:rFonts w:ascii="Times New Roman" w:hAnsi="Times New Roman"/>
          <w:lang w:val="ru-RU"/>
        </w:rPr>
        <w:t xml:space="preserve"> (собс</w:t>
      </w:r>
      <w:r>
        <w:rPr>
          <w:rFonts w:ascii="Times New Roman" w:hAnsi="Times New Roman"/>
          <w:lang w:val="ru-RU"/>
        </w:rPr>
        <w:t>твенно экологические проблемы),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- </w:t>
      </w:r>
      <w:r w:rsidRPr="00561B0B">
        <w:rPr>
          <w:rFonts w:ascii="Times New Roman" w:hAnsi="Times New Roman"/>
          <w:i/>
          <w:lang w:val="ru-RU"/>
        </w:rPr>
        <w:t>экологии здоровья</w:t>
      </w:r>
      <w:r w:rsidRPr="00561B0B">
        <w:rPr>
          <w:rFonts w:ascii="Times New Roman" w:hAnsi="Times New Roman"/>
          <w:lang w:val="ru-RU"/>
        </w:rPr>
        <w:t xml:space="preserve"> (спортивно-оздоровительная деятельность, психолого-педагогическое сопровождение детей с разными возможностями в развитии: ОВЗ,  одарённые дети),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- </w:t>
      </w:r>
      <w:r w:rsidRPr="00561B0B">
        <w:rPr>
          <w:rFonts w:ascii="Times New Roman" w:hAnsi="Times New Roman"/>
          <w:i/>
          <w:lang w:val="ru-RU"/>
        </w:rPr>
        <w:t>экологии души</w:t>
      </w:r>
      <w:r w:rsidRPr="00561B0B">
        <w:rPr>
          <w:rFonts w:ascii="Times New Roman" w:hAnsi="Times New Roman"/>
          <w:lang w:val="ru-RU"/>
        </w:rPr>
        <w:t xml:space="preserve"> (духовно-нравственное воспитание).</w:t>
      </w:r>
    </w:p>
    <w:p w:rsidR="0075230B" w:rsidRDefault="0075230B" w:rsidP="0075230B">
      <w:pPr>
        <w:tabs>
          <w:tab w:val="left" w:pos="8130"/>
        </w:tabs>
        <w:jc w:val="both"/>
        <w:rPr>
          <w:b/>
          <w:color w:val="000000"/>
          <w:kern w:val="24"/>
        </w:rPr>
      </w:pPr>
      <w:r w:rsidRPr="00752D1A">
        <w:rPr>
          <w:color w:val="000000"/>
          <w:kern w:val="24"/>
        </w:rPr>
        <w:t xml:space="preserve">  В связи с введением в образовательный процесс основ экологической культуры обучающийся </w:t>
      </w:r>
      <w:r w:rsidRPr="00752D1A">
        <w:rPr>
          <w:b/>
          <w:color w:val="000000"/>
          <w:kern w:val="24"/>
        </w:rPr>
        <w:t>научится  и получит возможность научиться:</w:t>
      </w:r>
    </w:p>
    <w:p w:rsidR="0075230B" w:rsidRPr="006638B2" w:rsidRDefault="0075230B" w:rsidP="0075230B">
      <w:pPr>
        <w:tabs>
          <w:tab w:val="left" w:pos="8130"/>
        </w:tabs>
        <w:jc w:val="both"/>
      </w:pPr>
      <w:r>
        <w:rPr>
          <w:b/>
          <w:color w:val="000000"/>
          <w:kern w:val="24"/>
        </w:rPr>
        <w:t xml:space="preserve">- </w:t>
      </w:r>
      <w:r w:rsidRPr="00752D1A">
        <w:t xml:space="preserve">ценностно относиться к  своему здоровью, здоровью близких и окружающих людей;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 xml:space="preserve">иметь элементарные представления о физическом, нравственном, психическом и социальном здоровье человека;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 xml:space="preserve">иметь первоначальный личный опыт здоровьесберегающей  деятельности;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 xml:space="preserve">иметь 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 xml:space="preserve">знать о возможном негативном влиянии компьютерных игр, телевидения, рекламы на здоровье человека; 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знать эффективные меры по профилактике вредных привычек.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/>
          <w:color w:val="000000"/>
          <w:lang w:val="ru-RU"/>
        </w:rPr>
      </w:pPr>
      <w:r w:rsidRPr="00561B0B">
        <w:rPr>
          <w:rFonts w:ascii="Times New Roman" w:eastAsia="Calibri" w:hAnsi="Times New Roman"/>
          <w:b/>
          <w:color w:val="000000"/>
          <w:lang w:val="ru-RU"/>
        </w:rPr>
        <w:t>Поликультурное образование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iCs/>
          <w:color w:val="000000"/>
          <w:lang w:val="ru-RU"/>
        </w:rPr>
      </w:pPr>
      <w:r w:rsidRPr="00561B0B">
        <w:rPr>
          <w:rFonts w:ascii="Times New Roman" w:eastAsia="Calibri" w:hAnsi="Times New Roman"/>
          <w:color w:val="000000"/>
          <w:lang w:val="ru-RU"/>
        </w:rPr>
        <w:t xml:space="preserve">Актуальность современных условий поликультурности социального пространства, в котором развивается жизнедеятельность человека, необходимость развития культуры межэтнических отношений, опыт организации и реализации поликультурного образования </w:t>
      </w:r>
      <w:r w:rsidRPr="00561B0B">
        <w:rPr>
          <w:rFonts w:ascii="Times New Roman" w:eastAsia="Calibri" w:hAnsi="Times New Roman"/>
          <w:color w:val="000000"/>
          <w:lang w:val="ru-RU"/>
        </w:rPr>
        <w:lastRenderedPageBreak/>
        <w:t xml:space="preserve">детей и подростков в школе № 36, а также присвоение статуса Центра этнокультурного образования «Открытый мир» определили необходимость включение поликультурного образования в общий контекст школьного образования. Система поликультурного образования способна обеспечить благоприятный демократический и гуманистический социальный климат, способствующий формированию </w:t>
      </w:r>
      <w:r w:rsidRPr="00561B0B">
        <w:rPr>
          <w:rFonts w:ascii="Times New Roman" w:eastAsia="Calibri" w:hAnsi="Times New Roman"/>
          <w:bCs/>
          <w:iCs/>
          <w:color w:val="000000"/>
          <w:lang w:val="ru-RU"/>
        </w:rPr>
        <w:t xml:space="preserve">российской гражданской идентичности у обучающихся. 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kern w:val="24"/>
          <w:lang w:val="ru-RU"/>
        </w:rPr>
      </w:pPr>
      <w:r w:rsidRPr="00561B0B">
        <w:rPr>
          <w:rFonts w:ascii="Times New Roman" w:hAnsi="Times New Roman"/>
          <w:color w:val="000000"/>
          <w:kern w:val="24"/>
          <w:lang w:val="ru-RU"/>
        </w:rPr>
        <w:t xml:space="preserve">В связи с введением в образовательный процесс основ поликультурного образования обучающийся </w:t>
      </w:r>
      <w:r w:rsidRPr="00561B0B">
        <w:rPr>
          <w:rFonts w:ascii="Times New Roman" w:hAnsi="Times New Roman"/>
          <w:b/>
          <w:color w:val="000000"/>
          <w:kern w:val="24"/>
          <w:lang w:val="ru-RU"/>
        </w:rPr>
        <w:t>научится  и получит возможность научиться: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color w:val="000000"/>
          <w:lang w:val="ru-RU"/>
        </w:rPr>
      </w:pPr>
      <w:r>
        <w:rPr>
          <w:rFonts w:ascii="Times New Roman" w:eastAsia="Calibri" w:hAnsi="Times New Roman"/>
          <w:bCs/>
          <w:color w:val="000000"/>
          <w:lang w:val="ru-RU"/>
        </w:rPr>
        <w:t xml:space="preserve">- </w:t>
      </w:r>
      <w:r w:rsidRPr="00561B0B">
        <w:rPr>
          <w:rFonts w:ascii="Times New Roman" w:eastAsia="Calibri" w:hAnsi="Times New Roman"/>
          <w:bCs/>
          <w:color w:val="000000"/>
          <w:lang w:val="ru-RU"/>
        </w:rPr>
        <w:t>осознавать себя как части своей семьи, своего города, своей страны;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color w:val="000000"/>
          <w:lang w:val="ru-RU"/>
        </w:rPr>
      </w:pPr>
      <w:r>
        <w:rPr>
          <w:rFonts w:ascii="Times New Roman" w:eastAsia="Calibri" w:hAnsi="Times New Roman"/>
          <w:bCs/>
          <w:color w:val="000000"/>
          <w:lang w:val="ru-RU"/>
        </w:rPr>
        <w:t xml:space="preserve">- </w:t>
      </w:r>
      <w:r w:rsidRPr="00561B0B">
        <w:rPr>
          <w:rFonts w:ascii="Times New Roman" w:eastAsia="Calibri" w:hAnsi="Times New Roman"/>
          <w:bCs/>
          <w:color w:val="000000"/>
          <w:lang w:val="ru-RU"/>
        </w:rPr>
        <w:t>знакомиться с культурой своего народа, соблюдением его традиций и жизненного уклада;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 xml:space="preserve">- </w:t>
      </w:r>
      <w:r w:rsidRPr="00561B0B">
        <w:rPr>
          <w:rFonts w:ascii="Times New Roman" w:eastAsia="Calibri" w:hAnsi="Times New Roman"/>
          <w:color w:val="000000"/>
          <w:lang w:val="ru-RU"/>
        </w:rPr>
        <w:t xml:space="preserve">выработать умения видеть взаимосвязь, взаимовлияние культур, определять общность и различия в историческом, научном, культурном развитии разных народов; осознание ценности самобытности этнокультур; 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 xml:space="preserve">- </w:t>
      </w:r>
      <w:r w:rsidRPr="00561B0B">
        <w:rPr>
          <w:rFonts w:ascii="Times New Roman" w:eastAsia="Calibri" w:hAnsi="Times New Roman"/>
          <w:color w:val="000000"/>
          <w:lang w:val="ru-RU"/>
        </w:rPr>
        <w:t xml:space="preserve">воспитывать в себе личность в духе мира, взаимопонимания и взаимоуважения между представителями различных этносоциумов; 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 xml:space="preserve">- </w:t>
      </w:r>
      <w:r w:rsidRPr="00561B0B">
        <w:rPr>
          <w:rFonts w:ascii="Times New Roman" w:eastAsia="Calibri" w:hAnsi="Times New Roman"/>
          <w:color w:val="000000"/>
          <w:lang w:val="ru-RU"/>
        </w:rPr>
        <w:t xml:space="preserve">уметь анализировать и сопоставлять взгляды на социальные процессы и явления; 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 xml:space="preserve">- </w:t>
      </w:r>
      <w:r w:rsidRPr="00561B0B">
        <w:rPr>
          <w:rFonts w:ascii="Times New Roman" w:eastAsia="Calibri" w:hAnsi="Times New Roman"/>
          <w:color w:val="000000"/>
          <w:lang w:val="ru-RU"/>
        </w:rPr>
        <w:t xml:space="preserve">развивать навыки конструктивного общения и взаимодействия; 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 xml:space="preserve">- </w:t>
      </w:r>
      <w:r w:rsidRPr="00561B0B">
        <w:rPr>
          <w:rFonts w:ascii="Times New Roman" w:eastAsia="Calibri" w:hAnsi="Times New Roman"/>
          <w:color w:val="000000"/>
          <w:lang w:val="ru-RU"/>
        </w:rPr>
        <w:t xml:space="preserve">формировать </w:t>
      </w:r>
      <w:r w:rsidRPr="00561B0B">
        <w:rPr>
          <w:rFonts w:ascii="Times New Roman" w:eastAsia="Calibri" w:hAnsi="Times New Roman"/>
          <w:bCs/>
          <w:iCs/>
          <w:color w:val="000000"/>
          <w:lang w:val="ru-RU"/>
        </w:rPr>
        <w:t xml:space="preserve">российскую гражданскую идентичность </w:t>
      </w:r>
      <w:r w:rsidRPr="00561B0B">
        <w:rPr>
          <w:rFonts w:ascii="Times New Roman" w:eastAsia="Calibri" w:hAnsi="Times New Roman"/>
          <w:color w:val="000000"/>
          <w:lang w:val="ru-RU"/>
        </w:rPr>
        <w:t xml:space="preserve">развивающейся личности в условиях социально-политического многообразия Российской Федерации, поликультурности и полилингвальности многонационального народа России; </w:t>
      </w:r>
    </w:p>
    <w:p w:rsidR="0075230B" w:rsidRPr="00561B0B" w:rsidRDefault="0075230B" w:rsidP="0075230B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 xml:space="preserve">- </w:t>
      </w:r>
      <w:r w:rsidRPr="00561B0B">
        <w:rPr>
          <w:rFonts w:ascii="Times New Roman" w:eastAsia="Calibri" w:hAnsi="Times New Roman"/>
          <w:color w:val="000000"/>
          <w:lang w:val="ru-RU"/>
        </w:rPr>
        <w:t xml:space="preserve">изучать духовно-нравственные особенности философии России, ее место в мировой философии, политические отношения и процессы. </w:t>
      </w:r>
    </w:p>
    <w:p w:rsidR="0075230B" w:rsidRPr="00752D1A" w:rsidRDefault="0075230B" w:rsidP="0075230B">
      <w:pPr>
        <w:jc w:val="both"/>
      </w:pPr>
      <w:r w:rsidRPr="00752D1A">
        <w:rPr>
          <w:b/>
        </w:rPr>
        <w:t>Цифровая образовательная среда</w:t>
      </w:r>
      <w:r>
        <w:t xml:space="preserve"> (ЦОС) – </w:t>
      </w:r>
      <w:r w:rsidRPr="00752D1A">
        <w:t>это экосистема  информационных систем, современных и безопасных, предназначенных для обеспечения различных  задач образовательного процесса.</w:t>
      </w:r>
    </w:p>
    <w:p w:rsidR="0075230B" w:rsidRPr="00752D1A" w:rsidRDefault="0075230B" w:rsidP="0075230B">
      <w:pPr>
        <w:jc w:val="both"/>
      </w:pPr>
      <w:r w:rsidRPr="00752D1A">
        <w:t>Главная задача ЦОС – повышение  эффективности интеграции цифровой образовательной среды в образовательный процесс через: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построение индивидуальных учебных планов (индивидуальных образовательных траекторий) для обучающихся профильных классов/модулей, детей с ОВЗ;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формирование базового профиля цифровых компетенций обучающихся;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561B0B">
        <w:rPr>
          <w:rFonts w:ascii="Times New Roman" w:hAnsi="Times New Roman"/>
          <w:lang w:val="ru-RU"/>
        </w:rPr>
        <w:t>создание системы объективного оценивания  обучающихся и эффективной/удобной мотивации;</w:t>
      </w:r>
    </w:p>
    <w:p w:rsidR="0075230B" w:rsidRPr="00561B0B" w:rsidRDefault="0075230B" w:rsidP="0075230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561B0B">
        <w:rPr>
          <w:rFonts w:ascii="Times New Roman" w:hAnsi="Times New Roman"/>
          <w:lang w:val="ru-RU"/>
        </w:rPr>
        <w:t>расширение образовательных возможностей для обучающихся.</w:t>
      </w:r>
    </w:p>
    <w:p w:rsidR="0075230B" w:rsidRPr="00752D1A" w:rsidRDefault="0075230B" w:rsidP="0075230B">
      <w:pPr>
        <w:jc w:val="both"/>
      </w:pPr>
      <w:r w:rsidRPr="00752D1A">
        <w:t xml:space="preserve">Цифровая образовательная среда – это использование </w:t>
      </w:r>
      <w:r w:rsidRPr="00752D1A">
        <w:rPr>
          <w:i/>
        </w:rPr>
        <w:t>цифровых образовательный ресурсов</w:t>
      </w:r>
      <w:r w:rsidRPr="00752D1A">
        <w:t xml:space="preserve"> (учебные видео и звукозаписи), </w:t>
      </w:r>
      <w:r w:rsidRPr="00752D1A">
        <w:rPr>
          <w:i/>
        </w:rPr>
        <w:t>электронных образовательных ресурсов</w:t>
      </w:r>
      <w:r w:rsidRPr="00752D1A">
        <w:t xml:space="preserve"> (совокупность данных в цифровом виде для использования в учебном процессе), </w:t>
      </w:r>
      <w:r w:rsidRPr="00752D1A">
        <w:rPr>
          <w:i/>
        </w:rPr>
        <w:t>цифровых сервисов</w:t>
      </w:r>
      <w:r w:rsidRPr="00752D1A">
        <w:t xml:space="preserve"> (комплекс средств для интерактивного взаимодействия).</w:t>
      </w:r>
    </w:p>
    <w:p w:rsidR="0075230B" w:rsidRPr="00752D1A" w:rsidRDefault="0075230B" w:rsidP="0075230B">
      <w:pPr>
        <w:jc w:val="both"/>
      </w:pPr>
      <w:r w:rsidRPr="00752D1A">
        <w:t>Используемые образовательные технологии в цифровой школе (модели совместной деятельности учебно-образовательных отношений по проектированию и реализации образовательных целей и способ их достижения и оценки):</w:t>
      </w:r>
    </w:p>
    <w:p w:rsidR="0075230B" w:rsidRPr="00752D1A" w:rsidRDefault="0075230B" w:rsidP="0075230B">
      <w:pPr>
        <w:jc w:val="both"/>
      </w:pPr>
      <w:r w:rsidRPr="00752D1A">
        <w:t>1.Геймификация</w:t>
      </w:r>
    </w:p>
    <w:p w:rsidR="0075230B" w:rsidRPr="00752D1A" w:rsidRDefault="0075230B" w:rsidP="0075230B">
      <w:pPr>
        <w:jc w:val="both"/>
      </w:pPr>
      <w:r w:rsidRPr="00752D1A">
        <w:t>2.проектная и исследовательская деятельность</w:t>
      </w:r>
    </w:p>
    <w:p w:rsidR="0075230B" w:rsidRPr="00752D1A" w:rsidRDefault="0075230B" w:rsidP="0075230B">
      <w:pPr>
        <w:jc w:val="both"/>
      </w:pPr>
      <w:r w:rsidRPr="00752D1A">
        <w:t>3.адаптивное обучение</w:t>
      </w:r>
    </w:p>
    <w:p w:rsidR="0075230B" w:rsidRPr="00752D1A" w:rsidRDefault="0075230B" w:rsidP="0075230B">
      <w:pPr>
        <w:jc w:val="both"/>
      </w:pPr>
      <w:r w:rsidRPr="00752D1A">
        <w:t>4.смешанное обучение</w:t>
      </w:r>
    </w:p>
    <w:p w:rsidR="0075230B" w:rsidRPr="00752D1A" w:rsidRDefault="0075230B" w:rsidP="0075230B">
      <w:pPr>
        <w:jc w:val="both"/>
      </w:pPr>
      <w:r w:rsidRPr="00752D1A">
        <w:t>5.мобильное обучение</w:t>
      </w:r>
    </w:p>
    <w:p w:rsidR="0075230B" w:rsidRPr="00752D1A" w:rsidRDefault="0075230B" w:rsidP="0075230B">
      <w:pPr>
        <w:jc w:val="both"/>
      </w:pPr>
      <w:r w:rsidRPr="00752D1A">
        <w:t>6.</w:t>
      </w:r>
      <w:r w:rsidRPr="00752D1A">
        <w:rPr>
          <w:lang w:val="en-US"/>
        </w:rPr>
        <w:t>online</w:t>
      </w:r>
    </w:p>
    <w:p w:rsidR="0075230B" w:rsidRPr="00752D1A" w:rsidRDefault="0075230B" w:rsidP="0075230B">
      <w:pPr>
        <w:jc w:val="both"/>
      </w:pPr>
      <w:r w:rsidRPr="00752D1A">
        <w:t>7.социальные образовательные сети</w:t>
      </w:r>
    </w:p>
    <w:p w:rsidR="0075230B" w:rsidRPr="00752D1A" w:rsidRDefault="0075230B" w:rsidP="0075230B">
      <w:pPr>
        <w:jc w:val="both"/>
      </w:pPr>
      <w:r w:rsidRPr="00752D1A">
        <w:t>8.персонализированное обучение</w:t>
      </w:r>
    </w:p>
    <w:p w:rsidR="0075230B" w:rsidRDefault="0075230B" w:rsidP="0075230B">
      <w:pPr>
        <w:jc w:val="both"/>
      </w:pPr>
      <w:r w:rsidRPr="00752D1A">
        <w:t>9.аналитика процессов и результатов обучения.</w:t>
      </w:r>
    </w:p>
    <w:p w:rsidR="0075230B" w:rsidRPr="001565C5" w:rsidRDefault="0075230B" w:rsidP="0075230B">
      <w:pPr>
        <w:jc w:val="both"/>
        <w:rPr>
          <w:b/>
        </w:rPr>
      </w:pPr>
      <w:r w:rsidRPr="001565C5">
        <w:rPr>
          <w:b/>
        </w:rPr>
        <w:t>Образовательные технологии</w:t>
      </w:r>
    </w:p>
    <w:p w:rsidR="0075230B" w:rsidRPr="00752D1A" w:rsidRDefault="0075230B" w:rsidP="0075230B">
      <w:pPr>
        <w:jc w:val="both"/>
      </w:pPr>
      <w:r w:rsidRPr="00752D1A">
        <w:t xml:space="preserve">Реализуемые в школе педагогические технологии направлены на повышение качества образования и развитие образовательной мотивации школьников, создание творческой </w:t>
      </w:r>
      <w:r w:rsidRPr="00752D1A">
        <w:lastRenderedPageBreak/>
        <w:t>развивающей среды, где каждый участник (обучающийся, педагог, родитель)  существует как субъект образовательного процесса. Основными идеями реализуемых технологий являются идеи успеха, достижений, сотрудничества, творчества, самореализации. В настоящее время  применяются и осваиваются следующие образовательные технологии:</w:t>
      </w:r>
    </w:p>
    <w:p w:rsidR="0075230B" w:rsidRPr="00752D1A" w:rsidRDefault="0075230B" w:rsidP="0075230B">
      <w:pPr>
        <w:jc w:val="both"/>
      </w:pPr>
      <w:r>
        <w:t xml:space="preserve">- </w:t>
      </w:r>
      <w:r w:rsidRPr="00752D1A">
        <w:t>Социальное проектирование – технология индивидуального комплексного непрерывного сопровождения обучающихся в построении своей траектории развития;</w:t>
      </w:r>
    </w:p>
    <w:p w:rsidR="0075230B" w:rsidRPr="00752D1A" w:rsidRDefault="0075230B" w:rsidP="0075230B">
      <w:pPr>
        <w:jc w:val="both"/>
      </w:pPr>
      <w:r>
        <w:t xml:space="preserve">- </w:t>
      </w:r>
      <w:r w:rsidRPr="00752D1A">
        <w:t>Технологии визуализации (в т.ч. информационно-коммуникационные),</w:t>
      </w:r>
    </w:p>
    <w:p w:rsidR="0075230B" w:rsidRPr="00752D1A" w:rsidRDefault="0075230B" w:rsidP="0075230B">
      <w:pPr>
        <w:jc w:val="both"/>
      </w:pPr>
      <w:r>
        <w:t xml:space="preserve">- </w:t>
      </w:r>
      <w:r w:rsidRPr="00752D1A">
        <w:t>Приёмы музейной и театральной педагогики,</w:t>
      </w:r>
    </w:p>
    <w:p w:rsidR="0075230B" w:rsidRPr="00752D1A" w:rsidRDefault="0075230B" w:rsidP="0075230B">
      <w:pPr>
        <w:jc w:val="both"/>
      </w:pPr>
      <w:r>
        <w:t xml:space="preserve">- </w:t>
      </w:r>
      <w:r w:rsidRPr="00752D1A">
        <w:t>Технология критериального оценивания,</w:t>
      </w:r>
    </w:p>
    <w:p w:rsidR="0075230B" w:rsidRPr="00752D1A" w:rsidRDefault="0075230B" w:rsidP="0075230B">
      <w:pPr>
        <w:jc w:val="both"/>
      </w:pPr>
      <w:r>
        <w:t xml:space="preserve">- </w:t>
      </w:r>
      <w:r w:rsidRPr="00752D1A">
        <w:t>Обучение в сотрудничестве,</w:t>
      </w:r>
    </w:p>
    <w:p w:rsidR="0075230B" w:rsidRPr="00752D1A" w:rsidRDefault="0075230B" w:rsidP="0075230B">
      <w:pPr>
        <w:jc w:val="both"/>
      </w:pPr>
      <w:r>
        <w:t xml:space="preserve">- </w:t>
      </w:r>
      <w:r w:rsidRPr="00752D1A">
        <w:t>Модульное обучение,</w:t>
      </w:r>
    </w:p>
    <w:p w:rsidR="0075230B" w:rsidRPr="00752D1A" w:rsidRDefault="0075230B" w:rsidP="0075230B">
      <w:pPr>
        <w:jc w:val="both"/>
      </w:pPr>
      <w:r>
        <w:t xml:space="preserve">- </w:t>
      </w:r>
      <w:r w:rsidRPr="00752D1A">
        <w:t>Геймификация,</w:t>
      </w:r>
    </w:p>
    <w:p w:rsidR="0075230B" w:rsidRPr="00752D1A" w:rsidRDefault="0075230B" w:rsidP="0075230B">
      <w:pPr>
        <w:jc w:val="both"/>
      </w:pPr>
      <w:r>
        <w:t xml:space="preserve">- </w:t>
      </w:r>
      <w:r w:rsidRPr="00752D1A">
        <w:t>Коммуникативно-деятельностностное обучение в поликультурном классе,</w:t>
      </w:r>
    </w:p>
    <w:p w:rsidR="0075230B" w:rsidRPr="00752D1A" w:rsidRDefault="0075230B" w:rsidP="0075230B">
      <w:pPr>
        <w:jc w:val="both"/>
      </w:pPr>
      <w:r>
        <w:t>- М</w:t>
      </w:r>
      <w:r w:rsidRPr="00752D1A">
        <w:t>ежпредметное взаимодействие,</w:t>
      </w:r>
    </w:p>
    <w:p w:rsidR="0075230B" w:rsidRPr="00752D1A" w:rsidRDefault="0075230B" w:rsidP="0075230B">
      <w:pPr>
        <w:jc w:val="both"/>
      </w:pPr>
      <w:r>
        <w:t>- И</w:t>
      </w:r>
      <w:r w:rsidRPr="00752D1A">
        <w:t>гровые технологии,</w:t>
      </w:r>
    </w:p>
    <w:p w:rsidR="0075230B" w:rsidRPr="00752D1A" w:rsidRDefault="0075230B" w:rsidP="0075230B">
      <w:pPr>
        <w:jc w:val="both"/>
      </w:pPr>
      <w:r>
        <w:t>- Т</w:t>
      </w:r>
      <w:r w:rsidRPr="00752D1A">
        <w:t>ехнология сотворчества,</w:t>
      </w:r>
    </w:p>
    <w:p w:rsidR="0075230B" w:rsidRDefault="0075230B" w:rsidP="0075230B">
      <w:pPr>
        <w:jc w:val="both"/>
      </w:pPr>
      <w:r>
        <w:t>- Э</w:t>
      </w:r>
      <w:r w:rsidRPr="00752D1A">
        <w:t>моциональный интеллект.</w:t>
      </w:r>
    </w:p>
    <w:p w:rsidR="005B38D4" w:rsidRDefault="005B38D4" w:rsidP="0075230B">
      <w:pPr>
        <w:jc w:val="both"/>
      </w:pPr>
    </w:p>
    <w:p w:rsidR="005B38D4" w:rsidRDefault="005B38D4" w:rsidP="005B38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28AD">
        <w:rPr>
          <w:rFonts w:eastAsia="Calibri"/>
          <w:b/>
          <w:sz w:val="28"/>
          <w:szCs w:val="28"/>
          <w:lang w:eastAsia="en-US"/>
        </w:rPr>
        <w:t>Общая характеристика учебного предмета</w:t>
      </w:r>
    </w:p>
    <w:p w:rsidR="005B38D4" w:rsidRDefault="005B38D4" w:rsidP="005B38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B38D4" w:rsidRPr="00BC5A3F" w:rsidRDefault="005B38D4" w:rsidP="005B38D4">
      <w:pPr>
        <w:jc w:val="both"/>
      </w:pPr>
      <w:r w:rsidRPr="00BC5A3F"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</w:t>
      </w:r>
      <w:r>
        <w:t xml:space="preserve">ированию ключевой компетенции - </w:t>
      </w:r>
      <w:r w:rsidRPr="00BC5A3F">
        <w:rPr>
          <w:i/>
          <w:iCs/>
        </w:rPr>
        <w:t>умения учиться.</w:t>
      </w:r>
    </w:p>
    <w:p w:rsidR="005B38D4" w:rsidRPr="00BC5A3F" w:rsidRDefault="005B38D4" w:rsidP="005B38D4">
      <w:pPr>
        <w:jc w:val="both"/>
      </w:pPr>
      <w:r w:rsidRPr="00BC5A3F"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  <w:r>
        <w:t xml:space="preserve"> </w:t>
      </w:r>
      <w:r w:rsidRPr="00BC5A3F"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5B38D4" w:rsidRPr="00BC5A3F" w:rsidRDefault="005B38D4" w:rsidP="005B38D4">
      <w:pPr>
        <w:jc w:val="both"/>
      </w:pPr>
      <w:r w:rsidRPr="00BC5A3F"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  <w:r>
        <w:t xml:space="preserve"> В </w:t>
      </w:r>
      <w:r w:rsidRPr="008913DF">
        <w:t xml:space="preserve">процессе изучения алгебры школьники учатся излагать свои мысли ясно и исчерпывающе, приобретают навыки чёткого и грамотного выполнения </w:t>
      </w:r>
      <w:r>
        <w:t xml:space="preserve">математических записей, при этом </w:t>
      </w:r>
      <w:r w:rsidRPr="00BC5A3F">
        <w:t>использование математического языка позволяет развивать у учащихся грамотную устную и письменную речь.</w:t>
      </w:r>
      <w:r>
        <w:t xml:space="preserve"> </w:t>
      </w:r>
      <w:r w:rsidRPr="00BC5A3F"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  <w:r>
        <w:t xml:space="preserve"> </w:t>
      </w:r>
      <w:r w:rsidRPr="00BC5A3F"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</w:t>
      </w:r>
      <w:r w:rsidRPr="00BC5A3F">
        <w:lastRenderedPageBreak/>
        <w:t>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5B38D4" w:rsidRPr="003A623E" w:rsidRDefault="005B38D4" w:rsidP="0075230B">
      <w:pPr>
        <w:jc w:val="both"/>
        <w:rPr>
          <w:rStyle w:val="FontStyle44"/>
        </w:rPr>
      </w:pPr>
    </w:p>
    <w:p w:rsidR="0075230B" w:rsidRDefault="0075230B" w:rsidP="007523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4663">
        <w:rPr>
          <w:b/>
          <w:bCs/>
          <w:sz w:val="28"/>
          <w:szCs w:val="28"/>
          <w:lang w:val="en-US"/>
        </w:rPr>
        <w:t>I</w:t>
      </w:r>
      <w:r w:rsidRPr="00724663">
        <w:rPr>
          <w:b/>
          <w:bCs/>
          <w:sz w:val="28"/>
          <w:szCs w:val="28"/>
        </w:rPr>
        <w:t xml:space="preserve">. Планируемые результаты освоения учебного предмета </w:t>
      </w:r>
    </w:p>
    <w:p w:rsidR="0075230B" w:rsidRPr="002B59D2" w:rsidRDefault="0075230B" w:rsidP="007523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12337">
        <w:rPr>
          <w:b/>
          <w:bCs/>
          <w:sz w:val="28"/>
          <w:szCs w:val="28"/>
        </w:rPr>
        <w:t>Алгебра</w:t>
      </w:r>
      <w:r>
        <w:rPr>
          <w:b/>
          <w:bCs/>
          <w:sz w:val="28"/>
          <w:szCs w:val="28"/>
        </w:rPr>
        <w:t>»</w:t>
      </w:r>
    </w:p>
    <w:p w:rsidR="0075230B" w:rsidRPr="006F4269" w:rsidRDefault="0075230B" w:rsidP="0075230B">
      <w:pPr>
        <w:jc w:val="both"/>
      </w:pPr>
      <w:r w:rsidRPr="006F4269">
        <w:t xml:space="preserve">Содержание курса </w:t>
      </w:r>
      <w:r w:rsidR="00612337">
        <w:t>Алгебра</w:t>
      </w:r>
      <w:r w:rsidRPr="006F4269">
        <w:t xml:space="preserve"> обеспечивает реализацию следующих личностных, метапредметных и предметных результатов:</w:t>
      </w:r>
    </w:p>
    <w:p w:rsidR="0075230B" w:rsidRPr="006F4269" w:rsidRDefault="0075230B" w:rsidP="0075230B">
      <w:pPr>
        <w:jc w:val="both"/>
      </w:pPr>
      <w:r w:rsidRPr="006F4269">
        <w:rPr>
          <w:b/>
          <w:bCs/>
        </w:rPr>
        <w:t>Личностные результаты</w:t>
      </w:r>
    </w:p>
    <w:p w:rsidR="0075230B" w:rsidRPr="00BC5A3F" w:rsidRDefault="0075230B" w:rsidP="00227CE3">
      <w:pPr>
        <w:tabs>
          <w:tab w:val="left" w:pos="1023"/>
        </w:tabs>
        <w:jc w:val="both"/>
      </w:pPr>
      <w:r w:rsidRPr="00BC5A3F"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  <w:r w:rsidR="00227CE3">
        <w:t xml:space="preserve"> </w:t>
      </w:r>
      <w:r w:rsidRPr="00BC5A3F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="00227CE3">
        <w:t xml:space="preserve"> </w:t>
      </w:r>
      <w:r w:rsidRPr="00BC5A3F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  <w:r w:rsidR="00227CE3">
        <w:t xml:space="preserve"> </w:t>
      </w:r>
      <w:r w:rsidRPr="00BC5A3F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 w:rsidR="00227CE3">
        <w:t xml:space="preserve"> </w:t>
      </w:r>
      <w:r w:rsidRPr="00BC5A3F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</w:t>
      </w:r>
      <w:r w:rsidR="00227CE3">
        <w:t xml:space="preserve"> </w:t>
      </w:r>
      <w:r w:rsidRPr="00BC5A3F">
        <w:t xml:space="preserve">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 w:rsidRPr="00BC5A3F">
        <w:lastRenderedPageBreak/>
        <w:t>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r w:rsidR="00227CE3">
        <w:t xml:space="preserve"> </w:t>
      </w:r>
      <w:r w:rsidRPr="00BC5A3F"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  <w:r w:rsidR="00227CE3">
        <w:t xml:space="preserve"> </w:t>
      </w:r>
      <w:r w:rsidRPr="00BC5A3F"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  <w:r w:rsidR="00227CE3">
        <w:t xml:space="preserve"> </w:t>
      </w:r>
      <w:r w:rsidRPr="00BC5A3F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5230B" w:rsidRPr="00BC5A3F" w:rsidRDefault="0075230B" w:rsidP="0075230B">
      <w:r w:rsidRPr="00BC5A3F">
        <w:rPr>
          <w:b/>
          <w:bCs/>
        </w:rPr>
        <w:t>Метапредметные результаты освоения ООП</w:t>
      </w:r>
    </w:p>
    <w:p w:rsidR="0075230B" w:rsidRPr="00BC5A3F" w:rsidRDefault="0075230B" w:rsidP="00227CE3">
      <w:r w:rsidRPr="00BC5A3F">
        <w:t>Метапредметные результаты включают освоенные обучающимися межпредметные понятия и</w:t>
      </w:r>
      <w:r w:rsidR="00227CE3">
        <w:t xml:space="preserve"> </w:t>
      </w:r>
      <w:r w:rsidRPr="00BC5A3F">
        <w:t>универсальные учебные действия (регулятивные, познавательные,</w:t>
      </w:r>
      <w:r w:rsidRPr="00BC5A3F">
        <w:tab/>
        <w:t>коммуникативные).</w:t>
      </w:r>
    </w:p>
    <w:p w:rsidR="0075230B" w:rsidRPr="00BC5A3F" w:rsidRDefault="0075230B" w:rsidP="0075230B">
      <w:r w:rsidRPr="00BC5A3F">
        <w:rPr>
          <w:b/>
          <w:bCs/>
        </w:rPr>
        <w:t>Межпредметные понятия</w:t>
      </w:r>
    </w:p>
    <w:p w:rsidR="0075230B" w:rsidRPr="00BC5A3F" w:rsidRDefault="0075230B" w:rsidP="00227CE3">
      <w:pPr>
        <w:jc w:val="both"/>
      </w:pPr>
      <w:r w:rsidRPr="00BC5A3F"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</w:t>
      </w:r>
      <w:r w:rsidR="00227CE3">
        <w:t xml:space="preserve"> и </w:t>
      </w:r>
      <w:r w:rsidRPr="00BC5A3F">
        <w:t>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</w:t>
      </w:r>
      <w:r w:rsidR="00227CE3">
        <w:t xml:space="preserve"> </w:t>
      </w:r>
      <w:r w:rsidRPr="00BC5A3F">
        <w:t xml:space="preserve">средстве познания мира и себя в этом мире, гармонизации отношений человека и </w:t>
      </w:r>
      <w:r w:rsidRPr="00BC5A3F">
        <w:lastRenderedPageBreak/>
        <w:t>общества, создании образа «потребного будущего».</w:t>
      </w:r>
      <w:r w:rsidR="00227CE3">
        <w:t xml:space="preserve"> </w:t>
      </w:r>
      <w:r w:rsidRPr="00BC5A3F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  <w:r w:rsidR="00227CE3">
        <w:t xml:space="preserve"> </w:t>
      </w:r>
      <w:r w:rsidRPr="00BC5A3F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r w:rsidR="00227CE3">
        <w:t xml:space="preserve"> </w:t>
      </w:r>
      <w:r w:rsidRPr="00BC5A3F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  <w:r w:rsidR="00227CE3">
        <w:t xml:space="preserve"> </w:t>
      </w:r>
      <w:r w:rsidRPr="00BC5A3F">
        <w:t>заполнять и дополнять таблицы, схемы, диаграммы, тексты.</w:t>
      </w:r>
      <w:r w:rsidR="00227CE3">
        <w:t xml:space="preserve"> В </w:t>
      </w:r>
      <w:r w:rsidRPr="00BC5A3F">
        <w:t>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  <w:r w:rsidR="00227CE3">
        <w:t xml:space="preserve"> </w:t>
      </w:r>
      <w:r w:rsidRPr="00BC5A3F">
        <w:t>Перечень ключевых межпредметных понятий определяется в ходе разработки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5230B" w:rsidRPr="00BC5A3F" w:rsidRDefault="0075230B" w:rsidP="005B38D4">
      <w:pPr>
        <w:jc w:val="both"/>
      </w:pPr>
      <w:r w:rsidRPr="00BC5A3F">
        <w:rPr>
          <w:b/>
          <w:bCs/>
        </w:rPr>
        <w:t>Регулятивные УУД</w:t>
      </w:r>
    </w:p>
    <w:p w:rsidR="0075230B" w:rsidRPr="00BC5A3F" w:rsidRDefault="0075230B" w:rsidP="005B38D4">
      <w:pPr>
        <w:tabs>
          <w:tab w:val="left" w:pos="1140"/>
        </w:tabs>
        <w:jc w:val="both"/>
      </w:pPr>
      <w:r w:rsidRPr="00BC5A3F">
        <w:t>Умение самостоятельно определять цели обучения, ставить и формулировать новые задачи</w:t>
      </w:r>
    </w:p>
    <w:p w:rsidR="0075230B" w:rsidRPr="00BC5A3F" w:rsidRDefault="00227CE3" w:rsidP="005B38D4">
      <w:pPr>
        <w:tabs>
          <w:tab w:val="left" w:pos="271"/>
        </w:tabs>
        <w:jc w:val="both"/>
      </w:pPr>
      <w:r>
        <w:t xml:space="preserve">в </w:t>
      </w:r>
      <w:r w:rsidR="0075230B" w:rsidRPr="00BC5A3F">
        <w:t>учебе и познавательной деятельности, развивать мотивы и интересы своей познавательной деятельности. Обучающийся сможет:</w:t>
      </w:r>
      <w:r>
        <w:t xml:space="preserve"> </w:t>
      </w:r>
      <w:r w:rsidR="0075230B" w:rsidRPr="00BC5A3F">
        <w:t>анализировать существующие и планировать будущие образовательные результаты;</w:t>
      </w:r>
      <w:r>
        <w:t xml:space="preserve"> </w:t>
      </w:r>
      <w:r w:rsidR="0075230B" w:rsidRPr="00BC5A3F">
        <w:t>идентифицировать собственные проблемы и определять главную проблему; выдвигать версии решения проблемы, формулировать гипотезы, предвос</w:t>
      </w:r>
      <w:r>
        <w:t xml:space="preserve"> </w:t>
      </w:r>
      <w:r w:rsidR="0075230B" w:rsidRPr="00BC5A3F">
        <w:t>хищать конечный результат;</w:t>
      </w:r>
      <w:r>
        <w:t xml:space="preserve"> </w:t>
      </w:r>
      <w:r w:rsidR="0075230B" w:rsidRPr="00BC5A3F">
        <w:t>ставить цель деятельности на основе определенной проблемы и существующих возможностей;</w:t>
      </w:r>
      <w:r>
        <w:t xml:space="preserve"> </w:t>
      </w:r>
      <w:r w:rsidR="0075230B" w:rsidRPr="00BC5A3F">
        <w:t>формулировать учебные задачи как шаги достижения поставленной цели деятельности;</w:t>
      </w:r>
      <w:r>
        <w:t xml:space="preserve"> </w:t>
      </w:r>
      <w:r w:rsidR="0075230B" w:rsidRPr="00BC5A3F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5230B" w:rsidRPr="00BC5A3F" w:rsidRDefault="0075230B" w:rsidP="005B38D4">
      <w:pPr>
        <w:tabs>
          <w:tab w:val="left" w:pos="1133"/>
        </w:tabs>
        <w:jc w:val="both"/>
      </w:pPr>
      <w:r w:rsidRPr="00BC5A3F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  <w:r w:rsidR="00227CE3">
        <w:t xml:space="preserve"> </w:t>
      </w:r>
      <w:r w:rsidRPr="00BC5A3F">
        <w:t>определять необходимые действие(я) в соответствии с учебной и познавательной задачей и составлять алгоритм их выполнения;</w:t>
      </w:r>
      <w:r w:rsidR="00227CE3">
        <w:t xml:space="preserve"> </w:t>
      </w:r>
      <w:r w:rsidRPr="00BC5A3F">
        <w:t xml:space="preserve">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</w:t>
      </w:r>
      <w:r w:rsidR="00227CE3">
        <w:t xml:space="preserve"> </w:t>
      </w:r>
      <w:r w:rsidRPr="00BC5A3F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  <w:r w:rsidR="00227CE3">
        <w:t xml:space="preserve"> </w:t>
      </w:r>
      <w:r w:rsidRPr="00BC5A3F">
        <w:t>выбирать из предложенных вариантов и самостоятельно искать средства/ресурсы для решения задачи/достижения цели;</w:t>
      </w:r>
      <w:r w:rsidR="00227CE3">
        <w:t xml:space="preserve"> </w:t>
      </w:r>
      <w:r w:rsidRPr="00BC5A3F">
        <w:t>составлять план решения проблемы (выполнения проекта, проведения исследования);</w:t>
      </w:r>
      <w:r w:rsidR="00227CE3">
        <w:t xml:space="preserve"> </w:t>
      </w:r>
      <w:r w:rsidRPr="00BC5A3F">
        <w:t>определять потенциальные затруднения при решении учебной и познавательной задачи и находить средства для их устранения;</w:t>
      </w:r>
      <w:r w:rsidR="00227CE3">
        <w:t xml:space="preserve"> </w:t>
      </w:r>
      <w:r w:rsidRPr="00BC5A3F">
        <w:t>описывать свой опыт, оформляя его для передачи другим людям в виде технологии решения практических задач определенного класса;</w:t>
      </w:r>
      <w:r w:rsidR="00227CE3">
        <w:t xml:space="preserve"> </w:t>
      </w:r>
      <w:r w:rsidRPr="00BC5A3F">
        <w:t>планировать и корректировать свою индивидуальную образовательную траекторию.</w:t>
      </w:r>
      <w:r w:rsidR="00227CE3">
        <w:t xml:space="preserve"> </w:t>
      </w:r>
      <w:r w:rsidRPr="00BC5A3F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определять совместно с педагогом и сверстниками критерии планируемых </w:t>
      </w:r>
      <w:r w:rsidRPr="00BC5A3F">
        <w:lastRenderedPageBreak/>
        <w:t>результатов и критерии оценки своей учебной деятельности;</w:t>
      </w:r>
      <w:r w:rsidR="00227CE3">
        <w:t xml:space="preserve"> </w:t>
      </w:r>
      <w:r w:rsidRPr="00BC5A3F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5230B" w:rsidRPr="00BC5A3F" w:rsidRDefault="0075230B" w:rsidP="005B38D4">
      <w:pPr>
        <w:jc w:val="both"/>
      </w:pPr>
      <w:r w:rsidRPr="00BC5A3F"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  <w:r w:rsidR="007E1273">
        <w:t xml:space="preserve"> </w:t>
      </w:r>
      <w:r w:rsidRPr="00BC5A3F">
        <w:t>оценивать свою деятельность, аргументируя причины достижения или отсутствия планируемого результата;</w:t>
      </w:r>
    </w:p>
    <w:p w:rsidR="0075230B" w:rsidRPr="00BC5A3F" w:rsidRDefault="0075230B" w:rsidP="005B38D4">
      <w:pPr>
        <w:jc w:val="both"/>
      </w:pPr>
      <w:r w:rsidRPr="00BC5A3F"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  <w:r w:rsidR="007E1273">
        <w:t xml:space="preserve"> </w:t>
      </w:r>
      <w:r w:rsidRPr="00BC5A3F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  <w:r w:rsidR="007E1273">
        <w:t xml:space="preserve"> </w:t>
      </w:r>
      <w:r w:rsidRPr="00BC5A3F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</w:t>
      </w:r>
      <w:r w:rsidR="007E1273">
        <w:t xml:space="preserve"> </w:t>
      </w:r>
      <w:r w:rsidRPr="00BC5A3F">
        <w:t>Умение оценивать правильность выполнения учебной задачи, собственные возможности ее решения. Обучающийся сможет: определять критерии правильности (корректности) выполнения учебной задачи;</w:t>
      </w:r>
      <w:r w:rsidR="007E1273">
        <w:t xml:space="preserve"> </w:t>
      </w:r>
      <w:r w:rsidRPr="00BC5A3F">
        <w:t>анализировать и обосновывать применение соответствующего инструментария для выполнения учебной задачи;</w:t>
      </w:r>
    </w:p>
    <w:p w:rsidR="0075230B" w:rsidRPr="00BC5A3F" w:rsidRDefault="0075230B" w:rsidP="005B38D4">
      <w:pPr>
        <w:jc w:val="both"/>
      </w:pPr>
      <w:r w:rsidRPr="00BC5A3F"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  <w:r w:rsidR="007E1273">
        <w:t xml:space="preserve"> </w:t>
      </w:r>
      <w:r w:rsidRPr="00BC5A3F">
        <w:t>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</w:t>
      </w:r>
      <w:r w:rsidR="007E1273">
        <w:t xml:space="preserve"> </w:t>
      </w:r>
      <w:r w:rsidRPr="00BC5A3F">
        <w:t xml:space="preserve"> фиксировать и анализировать динамику собственных образовательных результатов.</w:t>
      </w:r>
      <w:r w:rsidR="007E1273">
        <w:t xml:space="preserve"> </w:t>
      </w:r>
      <w:r w:rsidRPr="00BC5A3F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</w:t>
      </w:r>
      <w:r w:rsidR="007E1273">
        <w:t xml:space="preserve"> </w:t>
      </w:r>
      <w:r w:rsidRPr="00BC5A3F">
        <w:t>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  <w:r w:rsidR="007E1273">
        <w:t xml:space="preserve"> </w:t>
      </w:r>
      <w:r w:rsidRPr="00BC5A3F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5230B" w:rsidRPr="00BC5A3F" w:rsidRDefault="0075230B" w:rsidP="005B38D4">
      <w:pPr>
        <w:jc w:val="both"/>
      </w:pPr>
      <w:r w:rsidRPr="00BC5A3F">
        <w:rPr>
          <w:b/>
          <w:bCs/>
        </w:rPr>
        <w:t>Познавательные УУД</w:t>
      </w:r>
    </w:p>
    <w:p w:rsidR="0075230B" w:rsidRPr="00BC5A3F" w:rsidRDefault="0075230B" w:rsidP="005B38D4">
      <w:pPr>
        <w:tabs>
          <w:tab w:val="left" w:pos="1133"/>
        </w:tabs>
        <w:jc w:val="both"/>
      </w:pPr>
      <w:r w:rsidRPr="00BC5A3F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</w:t>
      </w:r>
      <w:r w:rsidR="007E1273">
        <w:t xml:space="preserve"> </w:t>
      </w:r>
      <w:r w:rsidRPr="00BC5A3F">
        <w:t>слов;</w:t>
      </w:r>
      <w:r w:rsidR="007E1273">
        <w:t xml:space="preserve"> </w:t>
      </w:r>
      <w:r w:rsidRPr="00BC5A3F">
        <w:t>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</w:t>
      </w:r>
    </w:p>
    <w:p w:rsidR="0075230B" w:rsidRPr="00E40CF8" w:rsidRDefault="0075230B" w:rsidP="005B38D4">
      <w:pPr>
        <w:jc w:val="both"/>
      </w:pPr>
      <w:r w:rsidRPr="00BC5A3F">
        <w:t xml:space="preserve">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</w:t>
      </w:r>
      <w:r w:rsidRPr="00BC5A3F">
        <w:lastRenderedPageBreak/>
        <w:t>явлений</w:t>
      </w:r>
      <w:r w:rsidR="007E1273">
        <w:t xml:space="preserve"> к </w:t>
      </w:r>
      <w:r w:rsidRPr="00BC5A3F">
        <w:t>общим закономерностям;</w:t>
      </w:r>
      <w:r w:rsidR="00E40CF8">
        <w:t xml:space="preserve"> </w:t>
      </w:r>
      <w:r w:rsidRPr="00BC5A3F">
        <w:t>строить рассуждение на основе сравнения предметов и явлений, выделяя при этом общие признаки;</w:t>
      </w:r>
      <w:r w:rsidR="00E40CF8">
        <w:t xml:space="preserve"> </w:t>
      </w:r>
      <w:r w:rsidRPr="00BC5A3F">
        <w:t>излагать полученную информацию, интерпретируя ее в контексте решаемой задачи;</w:t>
      </w:r>
      <w:r w:rsidR="00E40CF8">
        <w:t xml:space="preserve"> </w:t>
      </w:r>
      <w:r w:rsidRPr="00BC5A3F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  <w:r w:rsidR="00E40CF8">
        <w:t xml:space="preserve"> </w:t>
      </w:r>
      <w:r w:rsidRPr="00BC5A3F">
        <w:t>вербализовать эмоциональное впечатление, оказанное на него источником;</w:t>
      </w:r>
    </w:p>
    <w:p w:rsidR="0075230B" w:rsidRPr="00E40CF8" w:rsidRDefault="0075230B" w:rsidP="005B38D4">
      <w:pPr>
        <w:tabs>
          <w:tab w:val="left" w:pos="994"/>
        </w:tabs>
        <w:jc w:val="both"/>
        <w:rPr>
          <w:rFonts w:eastAsia="Symbol"/>
        </w:rPr>
      </w:pPr>
      <w:r w:rsidRPr="00BC5A3F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  <w:r w:rsidR="00E40CF8">
        <w:rPr>
          <w:rFonts w:eastAsia="Symbol"/>
        </w:rPr>
        <w:t xml:space="preserve"> </w:t>
      </w:r>
      <w:r w:rsidRPr="00BC5A3F">
        <w:t>выявлять и называть причины события, явления, в том числе возможные / н</w:t>
      </w:r>
      <w:r w:rsidR="00E40CF8">
        <w:t xml:space="preserve">аиболее </w:t>
      </w:r>
      <w:r w:rsidRPr="00BC5A3F">
        <w:t>вероятные причины, возможные последствия заданной причины, самостоятельно осуществляя причинно-следственный анализ;</w:t>
      </w:r>
      <w:r w:rsidR="00E40CF8">
        <w:rPr>
          <w:rFonts w:eastAsia="Symbol"/>
        </w:rPr>
        <w:t xml:space="preserve"> </w:t>
      </w:r>
      <w:r w:rsidRPr="00BC5A3F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  <w:r w:rsidR="00E40CF8">
        <w:rPr>
          <w:rFonts w:eastAsia="Symbol"/>
        </w:rPr>
        <w:t xml:space="preserve"> </w:t>
      </w:r>
      <w:r w:rsidRPr="00BC5A3F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  <w:r w:rsidR="00E40CF8">
        <w:rPr>
          <w:rFonts w:eastAsia="Symbol"/>
        </w:rPr>
        <w:t xml:space="preserve"> </w:t>
      </w:r>
      <w:r w:rsidRPr="00BC5A3F">
        <w:t>обозначать символом и знаком предмет и/или явление;</w:t>
      </w:r>
      <w:r w:rsidR="00E40CF8">
        <w:rPr>
          <w:rFonts w:eastAsia="Symbol"/>
        </w:rPr>
        <w:t xml:space="preserve"> </w:t>
      </w:r>
      <w:r w:rsidRPr="00BC5A3F">
        <w:t>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</w:t>
      </w:r>
      <w:r w:rsidR="00E40CF8">
        <w:rPr>
          <w:rFonts w:eastAsia="Symbol"/>
        </w:rPr>
        <w:t xml:space="preserve"> </w:t>
      </w:r>
      <w:r w:rsidRPr="00BC5A3F">
        <w:t>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5230B" w:rsidRPr="00BC5A3F" w:rsidRDefault="0075230B" w:rsidP="005B38D4">
      <w:pPr>
        <w:jc w:val="both"/>
      </w:pPr>
      <w:r w:rsidRPr="00BC5A3F">
        <w:t xml:space="preserve"> строить схему, алгоритм действия, исправлять или во</w:t>
      </w:r>
      <w:r w:rsidR="00E40CF8">
        <w:t xml:space="preserve">сстанавливать неизвестный ранее </w:t>
      </w:r>
      <w:r w:rsidRPr="00BC5A3F">
        <w:t>алгоритм на основе имеющегося знания об объекте, к которому применяется алгоритм;</w:t>
      </w:r>
    </w:p>
    <w:p w:rsidR="0075230B" w:rsidRPr="00BC5A3F" w:rsidRDefault="0075230B" w:rsidP="005B38D4">
      <w:pPr>
        <w:jc w:val="both"/>
      </w:pPr>
      <w:r w:rsidRPr="00BC5A3F">
        <w:t xml:space="preserve">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  <w:r w:rsidR="00E40CF8">
        <w:t xml:space="preserve"> </w:t>
      </w:r>
      <w:r w:rsidRPr="00BC5A3F">
        <w:t>Смысловое чтение. Обучающийся сможет:</w:t>
      </w:r>
    </w:p>
    <w:p w:rsidR="0075230B" w:rsidRPr="00BC5A3F" w:rsidRDefault="0075230B" w:rsidP="005B38D4">
      <w:pPr>
        <w:tabs>
          <w:tab w:val="left" w:pos="1360"/>
        </w:tabs>
        <w:jc w:val="both"/>
        <w:rPr>
          <w:rFonts w:eastAsia="Symbol"/>
        </w:rPr>
      </w:pPr>
      <w:r w:rsidRPr="00BC5A3F">
        <w:t>находить в тексте требуемую информацию (в соответствии с целями своей деятельности);</w:t>
      </w:r>
    </w:p>
    <w:p w:rsidR="0075230B" w:rsidRPr="00BC5A3F" w:rsidRDefault="0075230B" w:rsidP="005B38D4">
      <w:pPr>
        <w:tabs>
          <w:tab w:val="left" w:pos="1360"/>
        </w:tabs>
        <w:jc w:val="both"/>
        <w:rPr>
          <w:rFonts w:eastAsia="Symbol"/>
        </w:rPr>
      </w:pPr>
      <w:r w:rsidRPr="00BC5A3F">
        <w:t>ориентироваться в содержании текста, понимать целостный смысл текста, структурировать</w:t>
      </w:r>
    </w:p>
    <w:p w:rsidR="0075230B" w:rsidRPr="00BC5A3F" w:rsidRDefault="0075230B" w:rsidP="005B38D4">
      <w:pPr>
        <w:jc w:val="both"/>
      </w:pPr>
      <w:r w:rsidRPr="00BC5A3F">
        <w:t>текст;</w:t>
      </w:r>
      <w:r w:rsidR="00E40CF8">
        <w:t xml:space="preserve"> </w:t>
      </w:r>
      <w:r w:rsidRPr="00BC5A3F">
        <w:t>устанавливать взаимосвязь описанных в тексте событий, явлений, процессов;</w:t>
      </w:r>
      <w:r w:rsidR="00E40CF8">
        <w:t xml:space="preserve"> </w:t>
      </w:r>
      <w:r w:rsidRPr="00BC5A3F">
        <w:t>резюмировать главную идею текста;</w:t>
      </w:r>
      <w:r w:rsidR="00E40CF8">
        <w:t xml:space="preserve"> </w:t>
      </w:r>
      <w:r w:rsidRPr="00BC5A3F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  <w:r w:rsidR="00E40CF8">
        <w:t xml:space="preserve"> </w:t>
      </w:r>
      <w:r w:rsidRPr="00BC5A3F">
        <w:t>критически оценивать содержание и форму текста.</w:t>
      </w:r>
      <w:r w:rsidR="00E40CF8">
        <w:t xml:space="preserve"> </w:t>
      </w:r>
      <w:r w:rsidRPr="00BC5A3F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определять свое отношение к природной среде; 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</w:t>
      </w:r>
    </w:p>
    <w:p w:rsidR="0075230B" w:rsidRPr="00BC5A3F" w:rsidRDefault="0075230B" w:rsidP="005B38D4">
      <w:pPr>
        <w:jc w:val="both"/>
      </w:pPr>
      <w:r w:rsidRPr="00BC5A3F">
        <w:t xml:space="preserve"> выражать свое отношение к природе через рисунки, сочинения, модели, проектные работы.</w:t>
      </w:r>
    </w:p>
    <w:p w:rsidR="0075230B" w:rsidRPr="00E40CF8" w:rsidRDefault="0075230B" w:rsidP="005B38D4">
      <w:pPr>
        <w:tabs>
          <w:tab w:val="left" w:pos="1450"/>
        </w:tabs>
        <w:jc w:val="both"/>
      </w:pPr>
      <w:r w:rsidRPr="00BC5A3F">
        <w:t>Развитие мотивации к овладению культурой активного использования словарей и других поисковых систем. Обучающийся сможет:</w:t>
      </w:r>
      <w:r w:rsidR="00E40CF8">
        <w:t xml:space="preserve"> </w:t>
      </w:r>
      <w:r w:rsidRPr="00BC5A3F">
        <w:t>определять необходимые ключевые поисковые слова и запросы;</w:t>
      </w:r>
      <w:r w:rsidR="00E40CF8">
        <w:t xml:space="preserve"> </w:t>
      </w:r>
      <w:r w:rsidRPr="00BC5A3F">
        <w:t>осуществлять взаимодействие с электронными поисковыми системами, словарями;</w:t>
      </w:r>
      <w:r w:rsidR="00E40CF8">
        <w:t xml:space="preserve"> </w:t>
      </w:r>
      <w:r w:rsidRPr="00BC5A3F">
        <w:t>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Коммуникативные УУД</w:t>
      </w:r>
    </w:p>
    <w:p w:rsidR="0075230B" w:rsidRPr="00BC5A3F" w:rsidRDefault="0075230B" w:rsidP="005B38D4">
      <w:pPr>
        <w:tabs>
          <w:tab w:val="left" w:pos="1780"/>
        </w:tabs>
        <w:jc w:val="both"/>
      </w:pPr>
      <w:r w:rsidRPr="00BC5A3F">
        <w:lastRenderedPageBreak/>
        <w:t>Умение организовывать учебное сотрудничество и совместную деятельность с учителем</w:t>
      </w:r>
      <w:r w:rsidR="00E40CF8">
        <w:t xml:space="preserve"> и </w:t>
      </w:r>
      <w:r w:rsidRPr="00BC5A3F"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  <w:r w:rsidR="00E40CF8">
        <w:t xml:space="preserve"> </w:t>
      </w:r>
      <w:r w:rsidRPr="00BC5A3F">
        <w:t xml:space="preserve">определять возможные роли в совместной деятельности; </w:t>
      </w:r>
      <w:r w:rsidRPr="00BC5A3F">
        <w:rPr>
          <w:rFonts w:eastAsia="Arial Unicode MS"/>
        </w:rPr>
        <w:t>−</w:t>
      </w:r>
      <w:r w:rsidRPr="00BC5A3F">
        <w:t xml:space="preserve"> играть определенную роль в совместной деятельности;</w:t>
      </w:r>
    </w:p>
    <w:p w:rsidR="0075230B" w:rsidRPr="00BC5A3F" w:rsidRDefault="0075230B" w:rsidP="005B38D4">
      <w:pPr>
        <w:jc w:val="both"/>
      </w:pPr>
      <w:r w:rsidRPr="00BC5A3F"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r w:rsidR="00E40CF8">
        <w:t xml:space="preserve"> </w:t>
      </w:r>
      <w:r w:rsidRPr="00BC5A3F">
        <w:t>определять свои действия и действия партнера, которые способствовали или препятствовали продуктивной коммуникации;</w:t>
      </w:r>
      <w:r w:rsidR="00E40CF8">
        <w:t xml:space="preserve"> </w:t>
      </w:r>
      <w:r w:rsidRPr="00BC5A3F">
        <w:t xml:space="preserve">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  <w:r w:rsidR="00E40CF8">
        <w:t xml:space="preserve"> </w:t>
      </w:r>
      <w:r w:rsidRPr="00BC5A3F"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  <w:r w:rsidR="00E40CF8">
        <w:t xml:space="preserve"> </w:t>
      </w:r>
      <w:r w:rsidRPr="00BC5A3F">
        <w:t xml:space="preserve">предлагать альтернативное решение в конфликтной ситуации; </w:t>
      </w:r>
      <w:r w:rsidRPr="00BC5A3F">
        <w:rPr>
          <w:rFonts w:eastAsia="Arial Unicode MS"/>
        </w:rPr>
        <w:t>−</w:t>
      </w:r>
      <w:r w:rsidRPr="00BC5A3F">
        <w:t xml:space="preserve"> выделять общую точку зрения в дискуссии;</w:t>
      </w:r>
      <w:r w:rsidR="00E40CF8">
        <w:t xml:space="preserve"> </w:t>
      </w:r>
      <w:r w:rsidRPr="00BC5A3F">
        <w:t>договариваться о правилах и вопросах для обсуждения в соответствии с поставленной перед группой задачей;</w:t>
      </w:r>
      <w:r w:rsidR="00E40CF8">
        <w:t xml:space="preserve"> </w:t>
      </w:r>
      <w:r w:rsidRPr="00BC5A3F">
        <w:t>организовывать учебное взаимодействие в группе (определять общие цели, распределять роли, договариваться друг с другом и т. д.);</w:t>
      </w:r>
      <w:r w:rsidR="00E40CF8">
        <w:t xml:space="preserve"> </w:t>
      </w:r>
      <w:r w:rsidRPr="00BC5A3F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  <w:r w:rsidR="00E40CF8">
        <w:t xml:space="preserve"> </w:t>
      </w:r>
      <w:r w:rsidRPr="00BC5A3F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определять задачу коммуникации и в соответствии с ней отбирать речевые средства;</w:t>
      </w:r>
    </w:p>
    <w:p w:rsidR="0075230B" w:rsidRPr="00BC5A3F" w:rsidRDefault="0075230B" w:rsidP="005B38D4">
      <w:pPr>
        <w:jc w:val="both"/>
      </w:pPr>
      <w:r w:rsidRPr="00BC5A3F">
        <w:t xml:space="preserve">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</w:t>
      </w:r>
      <w:r w:rsidR="00E40CF8">
        <w:t xml:space="preserve"> </w:t>
      </w:r>
      <w:r w:rsidRPr="00BC5A3F">
        <w:t>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</w:t>
      </w:r>
    </w:p>
    <w:p w:rsidR="0075230B" w:rsidRPr="00BC5A3F" w:rsidRDefault="0075230B" w:rsidP="005B38D4">
      <w:pPr>
        <w:jc w:val="both"/>
      </w:pPr>
      <w:r w:rsidRPr="00BC5A3F">
        <w:t>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 использовать вербальные средства (средства логической связи) для выделения смысловых блоков своего выступления;</w:t>
      </w:r>
      <w:r w:rsidR="00E40CF8">
        <w:t xml:space="preserve"> </w:t>
      </w:r>
      <w:r w:rsidRPr="00BC5A3F">
        <w:t xml:space="preserve"> использовать невербальные средства или наглядные материалы, подготовленные/отобранные под руководством учителя;</w:t>
      </w:r>
      <w:r w:rsidR="00E40CF8">
        <w:t xml:space="preserve"> </w:t>
      </w:r>
      <w:r w:rsidRPr="00BC5A3F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  <w:r w:rsidR="00E40CF8">
        <w:t xml:space="preserve"> </w:t>
      </w:r>
      <w:r w:rsidRPr="00BC5A3F">
        <w:t>Формирование и развитие компетентности в области использования информационно-коммуникационных технологий (далее – ИКТ).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5230B" w:rsidRPr="00BC5A3F" w:rsidRDefault="0075230B" w:rsidP="005B38D4">
      <w:pPr>
        <w:jc w:val="both"/>
      </w:pPr>
      <w:r w:rsidRPr="00BC5A3F"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</w:t>
      </w:r>
      <w:r w:rsidR="00E40CF8">
        <w:t xml:space="preserve"> </w:t>
      </w:r>
      <w:r w:rsidRPr="00BC5A3F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5230B" w:rsidRPr="00BC5A3F" w:rsidRDefault="0075230B" w:rsidP="005B38D4">
      <w:pPr>
        <w:jc w:val="both"/>
      </w:pPr>
      <w:r w:rsidRPr="00BC5A3F">
        <w:t xml:space="preserve"> использовать информацию с учетом этических и правовых норм;</w:t>
      </w:r>
      <w:r w:rsidR="00E40CF8">
        <w:t xml:space="preserve">  создавать </w:t>
      </w:r>
      <w:r w:rsidRPr="00BC5A3F">
        <w:t>информационные ресурсы разного типа и для разных аудиторий, соблюдать информационную гигиену и правила информационной безопасности.</w:t>
      </w:r>
      <w:r w:rsidR="00E40CF8">
        <w:t xml:space="preserve"> </w:t>
      </w:r>
      <w:r w:rsidRPr="00BC5A3F">
        <w:t xml:space="preserve">Выпускник научится </w:t>
      </w:r>
      <w:r w:rsidRPr="00BC5A3F">
        <w:lastRenderedPageBreak/>
        <w:t>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75230B" w:rsidRPr="00BC5A3F" w:rsidRDefault="0075230B" w:rsidP="005B38D4">
      <w:pPr>
        <w:jc w:val="both"/>
      </w:pPr>
      <w:r w:rsidRPr="00BC5A3F">
        <w:rPr>
          <w:b/>
          <w:bCs/>
        </w:rPr>
        <w:t>Элементы теории множеств и математической логики</w:t>
      </w:r>
    </w:p>
    <w:p w:rsidR="0075230B" w:rsidRPr="00BC5A3F" w:rsidRDefault="0075230B" w:rsidP="005B38D4">
      <w:pPr>
        <w:tabs>
          <w:tab w:val="left" w:pos="1140"/>
        </w:tabs>
        <w:jc w:val="both"/>
        <w:rPr>
          <w:rFonts w:eastAsia="Symbol"/>
        </w:rPr>
      </w:pPr>
      <w:r w:rsidRPr="00BC5A3F">
        <w:t>Оперировать на базовом уровне</w:t>
      </w:r>
      <w:r>
        <w:rPr>
          <w:vertAlign w:val="superscript"/>
        </w:rPr>
        <w:t xml:space="preserve"> </w:t>
      </w:r>
      <w:r w:rsidRPr="00BC5A3F">
        <w:t xml:space="preserve"> понятиями: множество, элемент множества, подмножество, принадлежность;</w:t>
      </w:r>
      <w:r w:rsidR="00E40CF8">
        <w:rPr>
          <w:rFonts w:eastAsia="Symbol"/>
        </w:rPr>
        <w:t xml:space="preserve"> </w:t>
      </w:r>
      <w:r w:rsidRPr="00BC5A3F">
        <w:t>задавать множества перечислением их элементов;</w:t>
      </w:r>
      <w:r w:rsidR="006951C1">
        <w:rPr>
          <w:rFonts w:eastAsia="Symbol"/>
        </w:rPr>
        <w:t xml:space="preserve"> </w:t>
      </w:r>
      <w:r w:rsidRPr="00BC5A3F">
        <w:t>находить пересечение, объединение, подмножество в простейших ситуациях;</w:t>
      </w:r>
      <w:r w:rsidR="006951C1">
        <w:rPr>
          <w:rFonts w:eastAsia="Symbol"/>
        </w:rPr>
        <w:t xml:space="preserve"> </w:t>
      </w:r>
      <w:r w:rsidRPr="00BC5A3F">
        <w:t>оперировать на базовом уровне понятиями: определение, аксиома, теорема, доказательство;</w:t>
      </w:r>
      <w:r w:rsidR="006951C1">
        <w:rPr>
          <w:rFonts w:eastAsia="Symbol"/>
        </w:rPr>
        <w:t xml:space="preserve"> </w:t>
      </w:r>
      <w:r w:rsidRPr="00BC5A3F">
        <w:t>приводить примеры и контрпримеры для подтверждения своих высказываний.</w:t>
      </w:r>
    </w:p>
    <w:p w:rsidR="0075230B" w:rsidRPr="00585357" w:rsidRDefault="0075230B" w:rsidP="005B38D4">
      <w:pPr>
        <w:jc w:val="both"/>
      </w:pPr>
      <w:r w:rsidRPr="00BC5A3F">
        <w:rPr>
          <w:b/>
          <w:bCs/>
        </w:rPr>
        <w:t>Числа</w:t>
      </w:r>
      <w:r w:rsidR="00585357">
        <w:t xml:space="preserve"> </w:t>
      </w:r>
      <w:r w:rsidRPr="00BC5A3F"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  <w:r w:rsidR="006951C1">
        <w:rPr>
          <w:rFonts w:eastAsia="Symbol"/>
        </w:rPr>
        <w:t xml:space="preserve"> </w:t>
      </w:r>
      <w:r w:rsidRPr="00BC5A3F">
        <w:t>использовать свойства чисел и правила действий при выполнении вычислений и решении несложных задач;</w:t>
      </w:r>
      <w:r w:rsidR="00191FAC">
        <w:rPr>
          <w:rFonts w:eastAsia="Symbol"/>
        </w:rPr>
        <w:t xml:space="preserve"> </w:t>
      </w:r>
      <w:r w:rsidRPr="00BC5A3F">
        <w:t>выполнять округление рациональных чисел в соответствии с правилами;</w:t>
      </w:r>
      <w:r w:rsidR="00191FAC">
        <w:rPr>
          <w:rFonts w:eastAsia="Symbol"/>
        </w:rPr>
        <w:t xml:space="preserve"> </w:t>
      </w:r>
      <w:r w:rsidRPr="00BC5A3F">
        <w:t>оценивать значение квадратного корня из положительного целого числа;</w:t>
      </w:r>
      <w:r w:rsidR="00191FAC">
        <w:rPr>
          <w:rFonts w:eastAsia="Symbol"/>
        </w:rPr>
        <w:t xml:space="preserve"> </w:t>
      </w:r>
      <w:r w:rsidRPr="00BC5A3F">
        <w:t>распознавать рациональные и иррациональные числа;сравнивать числа.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Тождественные преобразования</w:t>
      </w:r>
      <w:r w:rsidR="00191FAC">
        <w:rPr>
          <w:rFonts w:eastAsia="Symbol"/>
        </w:rPr>
        <w:t xml:space="preserve"> </w:t>
      </w:r>
      <w:r w:rsidRPr="00BC5A3F"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  <w:r w:rsidR="00191FAC">
        <w:rPr>
          <w:rFonts w:eastAsia="Symbol"/>
        </w:rPr>
        <w:t xml:space="preserve"> </w:t>
      </w:r>
      <w:r w:rsidRPr="00BC5A3F">
        <w:t>выполнять несложные преобразования целых выражений: раскрывать скобки, приводить подобные слагаемые;</w:t>
      </w:r>
      <w:r w:rsidR="00191FAC">
        <w:rPr>
          <w:rFonts w:eastAsia="Symbol"/>
        </w:rPr>
        <w:t xml:space="preserve"> </w:t>
      </w:r>
      <w:r w:rsidRPr="00BC5A3F"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  <w:r w:rsidR="00191FAC">
        <w:rPr>
          <w:rFonts w:eastAsia="Symbol"/>
        </w:rPr>
        <w:t xml:space="preserve"> </w:t>
      </w:r>
      <w:r w:rsidRPr="00BC5A3F">
        <w:t>выполнять несложные преобразования дробно-линейных выражений и выражений с квадратными корнями.</w:t>
      </w:r>
    </w:p>
    <w:p w:rsidR="0075230B" w:rsidRPr="00191FAC" w:rsidRDefault="00191FAC" w:rsidP="005B38D4">
      <w:pPr>
        <w:tabs>
          <w:tab w:val="left" w:pos="220"/>
        </w:tabs>
        <w:jc w:val="both"/>
        <w:rPr>
          <w:b/>
          <w:bCs/>
        </w:rPr>
      </w:pPr>
      <w:r>
        <w:rPr>
          <w:b/>
          <w:bCs/>
        </w:rPr>
        <w:t xml:space="preserve">В </w:t>
      </w:r>
      <w:r w:rsidR="0075230B" w:rsidRPr="00BC5A3F">
        <w:rPr>
          <w:b/>
          <w:bCs/>
        </w:rPr>
        <w:t>повседневной жизни и при изучении других предметов:</w:t>
      </w:r>
      <w:r>
        <w:rPr>
          <w:b/>
          <w:bCs/>
        </w:rPr>
        <w:t xml:space="preserve"> </w:t>
      </w:r>
      <w:r w:rsidR="0075230B" w:rsidRPr="00BC5A3F">
        <w:t>понимать смысл записи числа в стандартном виде;</w:t>
      </w:r>
      <w:r>
        <w:rPr>
          <w:b/>
          <w:bCs/>
        </w:rPr>
        <w:t xml:space="preserve"> </w:t>
      </w:r>
      <w:r w:rsidR="0075230B" w:rsidRPr="00BC5A3F">
        <w:t>оперировать на базовом уровне понятием «стандартная запись числа».</w:t>
      </w:r>
    </w:p>
    <w:p w:rsidR="0075230B" w:rsidRPr="00191FAC" w:rsidRDefault="0075230B" w:rsidP="005B38D4">
      <w:pPr>
        <w:jc w:val="both"/>
      </w:pPr>
      <w:r w:rsidRPr="00BC5A3F">
        <w:rPr>
          <w:b/>
          <w:bCs/>
        </w:rPr>
        <w:t>Уравнения и неравенства</w:t>
      </w:r>
      <w:r w:rsidR="00191FAC">
        <w:t xml:space="preserve"> </w:t>
      </w:r>
      <w:r w:rsidRPr="00BC5A3F"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r w:rsidR="00191FAC">
        <w:t xml:space="preserve"> </w:t>
      </w:r>
      <w:r w:rsidRPr="00BC5A3F">
        <w:t>проверять справедливость числовых равенств и неравенств;</w:t>
      </w:r>
      <w:r w:rsidR="00191FAC">
        <w:t xml:space="preserve"> </w:t>
      </w:r>
      <w:r w:rsidRPr="00BC5A3F">
        <w:t>решать линейные неравенства и несложные неравенства, сводящиеся к линейным;</w:t>
      </w:r>
      <w:r w:rsidR="00191FAC">
        <w:t xml:space="preserve"> </w:t>
      </w:r>
      <w:r w:rsidRPr="00BC5A3F">
        <w:t>решать системы несложных линейных уравнений, неравенств;</w:t>
      </w:r>
      <w:r w:rsidR="00191FAC">
        <w:t xml:space="preserve"> </w:t>
      </w:r>
      <w:r w:rsidRPr="00BC5A3F">
        <w:t>проверять, является ли данное число решением уравнения (неравенства);</w:t>
      </w:r>
      <w:r w:rsidR="00191FAC">
        <w:t xml:space="preserve"> </w:t>
      </w:r>
      <w:r w:rsidRPr="00BC5A3F">
        <w:t>решать квадратные уравнения по формуле корней квадратного уравнения;</w:t>
      </w:r>
      <w:r w:rsidR="00191FAC">
        <w:t xml:space="preserve"> </w:t>
      </w:r>
      <w:r w:rsidRPr="00BC5A3F">
        <w:t>изображать решения неравенств и их систем на числовой прямой.</w:t>
      </w:r>
      <w:r w:rsidR="00191FAC">
        <w:t xml:space="preserve"> С</w:t>
      </w:r>
      <w:r w:rsidRPr="00BC5A3F">
        <w:t>оставлять и решать линейные уравнения при решении задач, возникающих в других учебных предметах.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Функции</w:t>
      </w:r>
      <w:r w:rsidR="00585357">
        <w:rPr>
          <w:rFonts w:eastAsia="Symbol"/>
        </w:rPr>
        <w:t xml:space="preserve"> </w:t>
      </w:r>
      <w:r w:rsidRPr="00BC5A3F">
        <w:t>Находить значение функции по заданному значению аргумента;</w:t>
      </w:r>
      <w:r w:rsidR="00585357">
        <w:rPr>
          <w:rFonts w:eastAsia="Symbol"/>
        </w:rPr>
        <w:t xml:space="preserve"> </w:t>
      </w:r>
      <w:r w:rsidRPr="00BC5A3F">
        <w:t>находить значение аргумента по заданному значению функции в несложных ситуациях;</w:t>
      </w:r>
      <w:r w:rsidR="00585357">
        <w:rPr>
          <w:rFonts w:eastAsia="Symbol"/>
        </w:rPr>
        <w:t xml:space="preserve"> </w:t>
      </w:r>
      <w:r w:rsidRPr="00BC5A3F">
        <w:t>определять положение точки по ее координатам, координаты точки по ее положению на координатной плоскости;по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  <w:r w:rsidR="00585357">
        <w:rPr>
          <w:rFonts w:eastAsia="Symbol"/>
        </w:rPr>
        <w:t xml:space="preserve"> </w:t>
      </w:r>
      <w:r w:rsidRPr="00BC5A3F">
        <w:t>строить график линейной функции;</w:t>
      </w:r>
      <w:r w:rsidR="00585357">
        <w:rPr>
          <w:rFonts w:eastAsia="Symbol"/>
        </w:rPr>
        <w:t xml:space="preserve"> </w:t>
      </w:r>
      <w:r w:rsidRPr="00BC5A3F">
        <w:t>проверять, является ли данный график графиком заданной функции (линейной, квадратичной, обратной пропорциональности);</w:t>
      </w:r>
      <w:r w:rsidR="00585357">
        <w:rPr>
          <w:rFonts w:eastAsia="Symbol"/>
        </w:rPr>
        <w:t xml:space="preserve"> </w:t>
      </w:r>
      <w:r w:rsidRPr="00BC5A3F">
        <w:t>определять приближенные значения координат точки пересечения графиков функций;</w:t>
      </w:r>
      <w:r w:rsidR="00585357">
        <w:t xml:space="preserve"> </w:t>
      </w:r>
      <w:r w:rsidRPr="00BC5A3F">
        <w:t>оперировать на базовом уровне понятиями: последовательность, арифметическая прогрессия, геометрическая прогрессия;</w:t>
      </w:r>
      <w:r w:rsidR="00585357">
        <w:rPr>
          <w:rFonts w:eastAsia="Symbol"/>
        </w:rPr>
        <w:t xml:space="preserve"> </w:t>
      </w:r>
      <w:r w:rsidRPr="00BC5A3F">
        <w:t>решать задачи на прогрессии, в которых ответ может быть получен непосредственным подсчетом без применения формул.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Статистика и теория вероятностей</w:t>
      </w:r>
      <w:r w:rsidR="00585357">
        <w:rPr>
          <w:rFonts w:eastAsia="Symbol"/>
        </w:rPr>
        <w:t xml:space="preserve"> </w:t>
      </w:r>
      <w:r w:rsidRPr="00BC5A3F">
        <w:t>Иметь представление о статистических характеристиках, вероятности случайного события, комбинаторных задачах;</w:t>
      </w:r>
      <w:r w:rsidR="00585357">
        <w:rPr>
          <w:rFonts w:eastAsia="Symbol"/>
        </w:rPr>
        <w:t xml:space="preserve"> </w:t>
      </w:r>
      <w:r w:rsidRPr="00BC5A3F">
        <w:t>решать простейшие комбинаторные задачи методом прямого и организованного перебора;</w:t>
      </w:r>
      <w:r w:rsidR="00585357">
        <w:rPr>
          <w:rFonts w:eastAsia="Symbol"/>
        </w:rPr>
        <w:t xml:space="preserve"> </w:t>
      </w:r>
      <w:r w:rsidRPr="00BC5A3F">
        <w:t>представлять данные в виде таблиц, диаграмм, графиков;</w:t>
      </w:r>
      <w:r w:rsidR="00585357">
        <w:rPr>
          <w:rFonts w:eastAsia="Symbol"/>
        </w:rPr>
        <w:t xml:space="preserve"> </w:t>
      </w:r>
      <w:r w:rsidRPr="00BC5A3F">
        <w:t>читать информацию, представленную в виде таблицы, диаграммы, графика;</w:t>
      </w:r>
      <w:r w:rsidR="00585357">
        <w:rPr>
          <w:rFonts w:eastAsia="Symbol"/>
        </w:rPr>
        <w:t xml:space="preserve"> </w:t>
      </w:r>
      <w:r w:rsidRPr="00BC5A3F">
        <w:t>определять основные статистические характеристики числовых наборов;</w:t>
      </w:r>
      <w:r w:rsidR="00585357">
        <w:rPr>
          <w:rFonts w:eastAsia="Symbol"/>
        </w:rPr>
        <w:t xml:space="preserve"> </w:t>
      </w:r>
      <w:r w:rsidRPr="00BC5A3F">
        <w:t>оценивать вероятность события в простейших случаях;</w:t>
      </w:r>
      <w:r w:rsidR="00585357">
        <w:rPr>
          <w:rFonts w:eastAsia="Symbol"/>
        </w:rPr>
        <w:t xml:space="preserve"> </w:t>
      </w:r>
      <w:r w:rsidRPr="00BC5A3F">
        <w:t>иметь представление о роли закона больших чисел в массовых явлениях.</w:t>
      </w:r>
    </w:p>
    <w:p w:rsidR="0075230B" w:rsidRPr="006F2299" w:rsidRDefault="0075230B" w:rsidP="005B38D4">
      <w:pPr>
        <w:jc w:val="both"/>
      </w:pPr>
      <w:r w:rsidRPr="00BC5A3F">
        <w:rPr>
          <w:b/>
          <w:bCs/>
        </w:rPr>
        <w:lastRenderedPageBreak/>
        <w:t>Текстовые задачи</w:t>
      </w:r>
      <w:r w:rsidR="006F2299">
        <w:t xml:space="preserve"> Р</w:t>
      </w:r>
      <w:r w:rsidRPr="00BC5A3F">
        <w:t>ешать несложные сюжетные задачи разных типов на все арифметические действия;</w:t>
      </w:r>
      <w:r w:rsidR="006F2299">
        <w:t xml:space="preserve"> </w:t>
      </w:r>
      <w:r w:rsidRPr="00BC5A3F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  <w:r w:rsidR="006F2299">
        <w:t xml:space="preserve"> </w:t>
      </w:r>
      <w:r w:rsidRPr="00BC5A3F">
        <w:t>осуществлять способ поиска решения задачи, в котором рассуждение строится от условия</w:t>
      </w:r>
      <w:r w:rsidR="006F2299">
        <w:t xml:space="preserve"> к </w:t>
      </w:r>
      <w:r w:rsidRPr="00BC5A3F">
        <w:t>требованию или от требования к условию;</w:t>
      </w:r>
      <w:r w:rsidR="006F2299">
        <w:t xml:space="preserve"> </w:t>
      </w:r>
      <w:r w:rsidRPr="00BC5A3F">
        <w:t>составлять план решения задачи;</w:t>
      </w:r>
      <w:r w:rsidR="006F2299">
        <w:t xml:space="preserve"> в</w:t>
      </w:r>
      <w:r w:rsidRPr="00BC5A3F">
        <w:t>ыделять этапы решения задачи;</w:t>
      </w:r>
      <w:r w:rsidR="006F2299">
        <w:t xml:space="preserve"> </w:t>
      </w:r>
      <w:r w:rsidRPr="00BC5A3F">
        <w:t>интерпретировать вычислительные результаты в задаче, исследовать полученное решение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t>задачи;</w:t>
      </w:r>
      <w:r w:rsidR="006F2299">
        <w:rPr>
          <w:rFonts w:eastAsia="Symbol"/>
        </w:rPr>
        <w:t xml:space="preserve"> </w:t>
      </w:r>
      <w:r w:rsidRPr="00BC5A3F">
        <w:t>знать различие скоростей объекта в стоячей воде, против течения и по течению реки;</w:t>
      </w:r>
    </w:p>
    <w:p w:rsidR="0075230B" w:rsidRPr="00BC5A3F" w:rsidRDefault="0075230B" w:rsidP="005B38D4">
      <w:pPr>
        <w:tabs>
          <w:tab w:val="left" w:pos="1140"/>
        </w:tabs>
        <w:jc w:val="both"/>
        <w:rPr>
          <w:rFonts w:eastAsia="Symbol"/>
        </w:rPr>
      </w:pPr>
      <w:r w:rsidRPr="00BC5A3F">
        <w:t>решать задачи на нахождение части числа и числа по его части;</w:t>
      </w:r>
      <w:r w:rsidR="006F2299">
        <w:rPr>
          <w:rFonts w:eastAsia="Symbol"/>
        </w:rPr>
        <w:t xml:space="preserve"> </w:t>
      </w:r>
      <w:r w:rsidRPr="00BC5A3F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  <w:r w:rsidR="006F2299">
        <w:rPr>
          <w:rFonts w:eastAsia="Symbol"/>
        </w:rPr>
        <w:t xml:space="preserve"> </w:t>
      </w:r>
      <w:r w:rsidRPr="00BC5A3F">
        <w:t>находить процент от числа, число по проценту от него, находить процентное снижение или процентное повышение величины;</w:t>
      </w:r>
      <w:r w:rsidR="006F2299">
        <w:rPr>
          <w:rFonts w:eastAsia="Symbol"/>
        </w:rPr>
        <w:t xml:space="preserve"> </w:t>
      </w:r>
      <w:r w:rsidRPr="00BC5A3F">
        <w:t>решать несложные логические задачи методом рассуждений.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Геометрические фигуры</w:t>
      </w:r>
      <w:r w:rsidR="006F2299">
        <w:rPr>
          <w:rFonts w:eastAsia="Symbol"/>
        </w:rPr>
        <w:t xml:space="preserve"> </w:t>
      </w:r>
      <w:r w:rsidRPr="00BC5A3F">
        <w:t>Оперировать на базовом уровне понятиями геометрических фигур;извлекать информацию о геометрических фигурах, представленную на чертежах в явном</w:t>
      </w:r>
      <w:r w:rsidR="00F27A86">
        <w:t xml:space="preserve"> </w:t>
      </w:r>
      <w:r w:rsidRPr="00BC5A3F">
        <w:t>виде;</w:t>
      </w:r>
      <w:r w:rsidR="00F27A86">
        <w:rPr>
          <w:rFonts w:eastAsia="Symbol"/>
        </w:rPr>
        <w:t xml:space="preserve"> </w:t>
      </w:r>
      <w:r w:rsidRPr="00BC5A3F">
        <w:t>применять для решения задач геометрические факты, если условия их применения заданы в явной форме;</w:t>
      </w:r>
      <w:r w:rsidR="00F27A86">
        <w:rPr>
          <w:rFonts w:eastAsia="Symbol"/>
        </w:rPr>
        <w:t xml:space="preserve"> </w:t>
      </w:r>
      <w:r w:rsidRPr="00BC5A3F">
        <w:t>решать задачи на нахождение геометрических величин по образцам или алгоритмам.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Отношения</w:t>
      </w:r>
      <w:r w:rsidRPr="00BC5A3F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1B1528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Измерения и вычисления</w:t>
      </w:r>
      <w:r w:rsidR="00F27A86">
        <w:rPr>
          <w:rFonts w:eastAsia="Symbol"/>
        </w:rPr>
        <w:t xml:space="preserve"> </w:t>
      </w:r>
      <w:r w:rsidRPr="00BC5A3F">
        <w:t>Выполнять измерение длин, расстояний, величин углов, с помощью инструментов для измерений длин и углов;</w:t>
      </w:r>
      <w:r w:rsidR="00F27A86">
        <w:rPr>
          <w:rFonts w:eastAsia="Symbol"/>
        </w:rPr>
        <w:t xml:space="preserve"> </w:t>
      </w:r>
      <w:r w:rsidRPr="00BC5A3F"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  <w:r w:rsidR="00F27A86">
        <w:rPr>
          <w:rFonts w:eastAsia="Symbol"/>
        </w:rPr>
        <w:t xml:space="preserve"> </w:t>
      </w:r>
      <w:r w:rsidRPr="00BC5A3F"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  <w:r w:rsidR="00F27A86">
        <w:rPr>
          <w:rFonts w:eastAsia="Symbol"/>
        </w:rPr>
        <w:t xml:space="preserve"> 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Геометрические построения</w:t>
      </w:r>
      <w:r w:rsidR="00F27A86">
        <w:rPr>
          <w:rFonts w:eastAsia="Symbol"/>
        </w:rPr>
        <w:t xml:space="preserve"> </w:t>
      </w:r>
      <w:r w:rsidRPr="00BC5A3F">
        <w:t>Изображать типовые плоские фигуры и фигуры в пространстве от руки и с помощью инструментов.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Геометрические преобразования</w:t>
      </w:r>
      <w:r w:rsidR="00F27A86">
        <w:rPr>
          <w:rFonts w:eastAsia="Symbol"/>
        </w:rPr>
        <w:t xml:space="preserve"> </w:t>
      </w:r>
      <w:r w:rsidRPr="00BC5A3F">
        <w:t xml:space="preserve">Строить фигуру, симметричную данной </w:t>
      </w:r>
      <w:r w:rsidR="00F27A86">
        <w:t xml:space="preserve">фигуре относительно оси и точки; </w:t>
      </w:r>
      <w:r w:rsidRPr="00BC5A3F">
        <w:t>распознавать симметричные фигуры в окружающем мире.</w:t>
      </w:r>
    </w:p>
    <w:p w:rsidR="0075230B" w:rsidRPr="00F27A86" w:rsidRDefault="0075230B" w:rsidP="005B38D4">
      <w:pPr>
        <w:jc w:val="both"/>
      </w:pPr>
      <w:r w:rsidRPr="00BC5A3F">
        <w:rPr>
          <w:b/>
          <w:bCs/>
        </w:rPr>
        <w:t>Векторы и координаты на плоскости</w:t>
      </w:r>
      <w:r w:rsidR="00F27A86">
        <w:t xml:space="preserve"> </w:t>
      </w:r>
      <w:r w:rsidRPr="00BC5A3F">
        <w:t>Оперировать на базовом уровне понятиями вектор, сумма векторов</w:t>
      </w:r>
      <w:r w:rsidRPr="00BC5A3F">
        <w:rPr>
          <w:i/>
          <w:iCs/>
        </w:rPr>
        <w:t>,</w:t>
      </w:r>
      <w:r w:rsidRPr="00BC5A3F">
        <w:t xml:space="preserve"> произведение вектора на число, координаты на плоскости;</w:t>
      </w:r>
      <w:r w:rsidR="00F27A86">
        <w:t xml:space="preserve"> </w:t>
      </w:r>
      <w:r w:rsidRPr="00BC5A3F">
        <w:t>определять  приближенно  координаты  точки  по  ее  изображению  на  координатной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t>плоскости.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История математики</w:t>
      </w:r>
      <w:r w:rsidR="00F27A86">
        <w:rPr>
          <w:rFonts w:eastAsia="Symbol"/>
        </w:rPr>
        <w:t xml:space="preserve"> </w:t>
      </w:r>
      <w:r w:rsidRPr="00BC5A3F">
        <w:t>Описывать отдельные выдающиеся результаты, полученные в ходе развития математики</w:t>
      </w:r>
      <w:r w:rsidR="00F27A86">
        <w:rPr>
          <w:rFonts w:eastAsia="Symbol"/>
        </w:rPr>
        <w:t xml:space="preserve"> </w:t>
      </w:r>
      <w:r w:rsidRPr="00BC5A3F">
        <w:t>как науки;</w:t>
      </w:r>
      <w:r w:rsidR="00F27A86">
        <w:rPr>
          <w:rFonts w:eastAsia="Symbol"/>
        </w:rPr>
        <w:t xml:space="preserve"> </w:t>
      </w:r>
      <w:r w:rsidRPr="00BC5A3F">
        <w:t>знать примеры математических открытий и их авторов, в связи с отечественной и всемирной историей;понимать роль математики в развитии России.</w:t>
      </w:r>
    </w:p>
    <w:p w:rsidR="0075230B" w:rsidRPr="00BC5A3F" w:rsidRDefault="0075230B" w:rsidP="005B38D4">
      <w:pPr>
        <w:jc w:val="both"/>
      </w:pPr>
      <w:r w:rsidRPr="00BC5A3F">
        <w:rPr>
          <w:b/>
          <w:bCs/>
        </w:rPr>
        <w:t>Методы математики</w:t>
      </w:r>
      <w:r w:rsidR="00F27A86">
        <w:t xml:space="preserve"> </w:t>
      </w:r>
      <w:r w:rsidRPr="00BC5A3F">
        <w:t>Выбирать подходящий изученный метод для решения изученных типов математических</w:t>
      </w:r>
      <w:r w:rsidR="00F27A86">
        <w:t xml:space="preserve"> </w:t>
      </w:r>
      <w:r w:rsidRPr="00BC5A3F">
        <w:t>задач;</w:t>
      </w:r>
      <w:r w:rsidR="00F27A86">
        <w:t xml:space="preserve"> </w:t>
      </w:r>
      <w:r w:rsidRPr="00BC5A3F">
        <w:t>Приводить примеры математических закономерностей в окружающей действительности и произведениях искусства.</w:t>
      </w:r>
    </w:p>
    <w:p w:rsidR="0075230B" w:rsidRPr="00BC5A3F" w:rsidRDefault="0075230B" w:rsidP="005B38D4">
      <w:pPr>
        <w:jc w:val="both"/>
      </w:pPr>
      <w:r w:rsidRPr="00BC5A3F"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75230B" w:rsidRPr="00BC5A3F" w:rsidRDefault="0075230B" w:rsidP="005B38D4">
      <w:pPr>
        <w:jc w:val="both"/>
        <w:rPr>
          <w:rFonts w:eastAsia="Symbol"/>
        </w:rPr>
      </w:pPr>
      <w:r w:rsidRPr="00BC5A3F">
        <w:rPr>
          <w:b/>
          <w:bCs/>
        </w:rPr>
        <w:t>Элементы теории множеств и математической логики</w:t>
      </w:r>
    </w:p>
    <w:p w:rsidR="0075230B" w:rsidRPr="00BC5A3F" w:rsidRDefault="0075230B" w:rsidP="005B38D4">
      <w:pPr>
        <w:tabs>
          <w:tab w:val="left" w:pos="1140"/>
        </w:tabs>
        <w:jc w:val="both"/>
        <w:rPr>
          <w:rFonts w:eastAsia="Symbol"/>
        </w:rPr>
      </w:pPr>
      <w:r w:rsidRPr="00BC5A3F"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r w:rsidR="00F27A86">
        <w:rPr>
          <w:rFonts w:eastAsia="Symbol"/>
        </w:rPr>
        <w:t xml:space="preserve"> </w:t>
      </w:r>
      <w:r w:rsidRPr="00BC5A3F">
        <w:t>задавать множества разными способами;</w:t>
      </w:r>
      <w:r w:rsidR="00F27A86">
        <w:rPr>
          <w:rFonts w:eastAsia="Symbol"/>
        </w:rPr>
        <w:t xml:space="preserve"> </w:t>
      </w:r>
      <w:r w:rsidRPr="00BC5A3F">
        <w:t>проверять выполнение характеристического свойства множества;</w:t>
      </w:r>
      <w:r w:rsidR="00F27A86">
        <w:rPr>
          <w:rFonts w:eastAsia="Symbol"/>
        </w:rPr>
        <w:t xml:space="preserve"> </w:t>
      </w:r>
      <w:r w:rsidRPr="00BC5A3F">
        <w:t xml:space="preserve">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</w:t>
      </w:r>
      <w:r w:rsidRPr="00BC5A3F">
        <w:lastRenderedPageBreak/>
        <w:t>его отрицания, операции над высказываниями: и, или, не; условные высказывания (импликации);</w:t>
      </w:r>
      <w:r w:rsidR="00F27A86">
        <w:rPr>
          <w:rFonts w:eastAsia="Symbol"/>
        </w:rPr>
        <w:t xml:space="preserve"> </w:t>
      </w:r>
      <w:r w:rsidRPr="00BC5A3F">
        <w:t>строить высказывания с использованием законов алгебры высказываний.</w:t>
      </w:r>
    </w:p>
    <w:p w:rsidR="0075230B" w:rsidRDefault="0075230B" w:rsidP="001B1528">
      <w:pPr>
        <w:tabs>
          <w:tab w:val="left" w:pos="1133"/>
        </w:tabs>
        <w:rPr>
          <w:rFonts w:eastAsia="Symbol"/>
        </w:rPr>
      </w:pPr>
    </w:p>
    <w:p w:rsidR="001B1528" w:rsidRDefault="001B1528" w:rsidP="001B1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2466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учебного предмета «Алгебра»</w:t>
      </w:r>
      <w:r w:rsidRPr="00724663">
        <w:rPr>
          <w:b/>
          <w:sz w:val="28"/>
          <w:szCs w:val="28"/>
        </w:rPr>
        <w:t xml:space="preserve"> </w:t>
      </w:r>
    </w:p>
    <w:p w:rsidR="005B38D4" w:rsidRDefault="005B38D4" w:rsidP="001B1528">
      <w:pPr>
        <w:jc w:val="center"/>
        <w:rPr>
          <w:b/>
          <w:sz w:val="28"/>
          <w:szCs w:val="28"/>
        </w:rPr>
      </w:pPr>
    </w:p>
    <w:p w:rsidR="001B1528" w:rsidRPr="004C5484" w:rsidRDefault="004C5484" w:rsidP="005B38D4">
      <w:pPr>
        <w:ind w:right="-619"/>
        <w:jc w:val="both"/>
      </w:pPr>
      <w:r>
        <w:rPr>
          <w:b/>
          <w:bCs/>
        </w:rPr>
        <w:t>7</w:t>
      </w:r>
      <w:r w:rsidR="001B1528" w:rsidRPr="004C5484">
        <w:rPr>
          <w:b/>
          <w:bCs/>
        </w:rPr>
        <w:t>класс (102 часов, по 3 часов в неделю, 34 недели)</w:t>
      </w:r>
    </w:p>
    <w:p w:rsidR="001B1528" w:rsidRPr="00BC5A3F" w:rsidRDefault="001B1528" w:rsidP="005B38D4">
      <w:pPr>
        <w:tabs>
          <w:tab w:val="left" w:pos="3480"/>
        </w:tabs>
        <w:jc w:val="both"/>
        <w:rPr>
          <w:b/>
          <w:bCs/>
        </w:rPr>
      </w:pPr>
      <w:r>
        <w:rPr>
          <w:b/>
          <w:bCs/>
        </w:rPr>
        <w:t xml:space="preserve">Глава 1. </w:t>
      </w:r>
      <w:r w:rsidRPr="00BC5A3F">
        <w:rPr>
          <w:b/>
          <w:bCs/>
        </w:rPr>
        <w:t>Линейное уравнение с одной переменной</w:t>
      </w:r>
      <w:r>
        <w:rPr>
          <w:b/>
          <w:bCs/>
        </w:rPr>
        <w:t xml:space="preserve"> 15ч.</w:t>
      </w:r>
    </w:p>
    <w:p w:rsidR="001B1528" w:rsidRPr="00BC5A3F" w:rsidRDefault="001B1528" w:rsidP="005B38D4">
      <w:pPr>
        <w:jc w:val="both"/>
      </w:pPr>
      <w:r w:rsidRPr="00BC5A3F"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1B1528" w:rsidRPr="00BC5A3F" w:rsidRDefault="00703AE1" w:rsidP="005B38D4">
      <w:pPr>
        <w:tabs>
          <w:tab w:val="left" w:pos="3360"/>
        </w:tabs>
        <w:jc w:val="both"/>
        <w:rPr>
          <w:b/>
          <w:bCs/>
        </w:rPr>
      </w:pPr>
      <w:r>
        <w:rPr>
          <w:b/>
          <w:bCs/>
        </w:rPr>
        <w:t>Глава 2. Целые  выражения 52ч</w:t>
      </w:r>
    </w:p>
    <w:p w:rsidR="00703AE1" w:rsidRPr="00703AE1" w:rsidRDefault="00703AE1" w:rsidP="005B38D4">
      <w:pPr>
        <w:jc w:val="both"/>
      </w:pPr>
      <w:r w:rsidRPr="00703AE1"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703AE1" w:rsidRPr="00703AE1" w:rsidRDefault="00703AE1" w:rsidP="005B38D4">
      <w:pPr>
        <w:jc w:val="both"/>
      </w:pPr>
      <w:r w:rsidRPr="00703AE1">
        <w:t>Степень с натуральным показателем и её свойства. Одночлены и многочлены. Степень многочлена . Сложение, 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703AE1" w:rsidRPr="00703AE1" w:rsidRDefault="00703AE1" w:rsidP="005B38D4">
      <w:pPr>
        <w:jc w:val="both"/>
      </w:pPr>
      <w:r w:rsidRPr="00703AE1">
        <w:t>Алгебраическая дробь. Основное свойство алгебраической дроби. Сложение , вычитание, умножение, деление алгебраических дробей. Степень с целым показателем и её свойства.</w:t>
      </w:r>
    </w:p>
    <w:p w:rsidR="00703AE1" w:rsidRPr="00703AE1" w:rsidRDefault="00703AE1" w:rsidP="005B38D4">
      <w:pPr>
        <w:jc w:val="both"/>
      </w:pPr>
      <w:r w:rsidRPr="00703AE1">
        <w:t>Рациональные выражения и их преобразования. Доказательство тождеств.</w:t>
      </w:r>
    </w:p>
    <w:p w:rsidR="00703AE1" w:rsidRPr="00703AE1" w:rsidRDefault="00703AE1" w:rsidP="005B38D4">
      <w:pPr>
        <w:jc w:val="both"/>
      </w:pPr>
      <w:r w:rsidRPr="00703AE1">
        <w:t xml:space="preserve">Квадратные корни. Свойства арифметических квадратных корней и их применение к преобразованию числовых выражений и выражениям.    </w:t>
      </w:r>
    </w:p>
    <w:p w:rsidR="001B1528" w:rsidRPr="004C5484" w:rsidRDefault="004C5484" w:rsidP="005B38D4">
      <w:pPr>
        <w:jc w:val="both"/>
        <w:rPr>
          <w:b/>
        </w:rPr>
      </w:pPr>
      <w:r w:rsidRPr="004C5484">
        <w:rPr>
          <w:b/>
        </w:rPr>
        <w:t>Глава 3. Функции 12ч</w:t>
      </w:r>
    </w:p>
    <w:p w:rsidR="001B1528" w:rsidRDefault="004C5484" w:rsidP="005B38D4">
      <w:pPr>
        <w:jc w:val="both"/>
      </w:pPr>
      <w:r w:rsidRPr="004C5484"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  <w:r>
        <w:t xml:space="preserve"> </w:t>
      </w:r>
      <w:r w:rsidRPr="004C5484">
        <w:t xml:space="preserve">Числовые функции. </w:t>
      </w:r>
      <w:r>
        <w:t>Функции</w:t>
      </w:r>
      <w:r w:rsidRPr="004C5484">
        <w:t>, описывающие прямую и обратную пропорциональные зависимости, их графики и свойства. линейная функция, её график и свойства.</w:t>
      </w:r>
    </w:p>
    <w:p w:rsidR="004C5484" w:rsidRDefault="004C5484" w:rsidP="005B38D4">
      <w:pPr>
        <w:jc w:val="both"/>
        <w:rPr>
          <w:b/>
        </w:rPr>
      </w:pPr>
      <w:r w:rsidRPr="004C5484">
        <w:rPr>
          <w:b/>
        </w:rPr>
        <w:t>Глава 4. Система линейных уравнений с двумя переменными 19ч</w:t>
      </w:r>
    </w:p>
    <w:p w:rsidR="004C5484" w:rsidRDefault="004C5484" w:rsidP="005B38D4">
      <w:pPr>
        <w:jc w:val="both"/>
      </w:pPr>
      <w:r w:rsidRPr="004C5484">
        <w:t>Уравнение с двумя переменными. Линейное уравнение с двумя переменными, примеры решения уравнений в целых числах.</w:t>
      </w:r>
      <w:r>
        <w:t xml:space="preserve"> </w:t>
      </w:r>
      <w:r w:rsidRPr="004C5484"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</w:t>
      </w:r>
    </w:p>
    <w:p w:rsidR="004C5484" w:rsidRDefault="00612337" w:rsidP="005B38D4">
      <w:pPr>
        <w:jc w:val="both"/>
        <w:rPr>
          <w:b/>
        </w:rPr>
      </w:pPr>
      <w:r>
        <w:rPr>
          <w:b/>
        </w:rPr>
        <w:t>Повторение и систематизация учебного материала. 4 ч</w:t>
      </w:r>
    </w:p>
    <w:p w:rsidR="00612337" w:rsidRPr="004C5484" w:rsidRDefault="00612337" w:rsidP="005B38D4">
      <w:pPr>
        <w:ind w:right="-619"/>
        <w:jc w:val="both"/>
      </w:pPr>
      <w:r>
        <w:rPr>
          <w:b/>
          <w:bCs/>
        </w:rPr>
        <w:t>8</w:t>
      </w:r>
      <w:r w:rsidRPr="004C5484">
        <w:rPr>
          <w:b/>
          <w:bCs/>
        </w:rPr>
        <w:t>класс (102 часов, по 3 часов в неделю, 34 недели)</w:t>
      </w:r>
    </w:p>
    <w:p w:rsidR="00612337" w:rsidRDefault="00612337" w:rsidP="005B38D4">
      <w:pPr>
        <w:jc w:val="both"/>
        <w:rPr>
          <w:b/>
        </w:rPr>
      </w:pPr>
      <w:r>
        <w:rPr>
          <w:b/>
        </w:rPr>
        <w:t>Глава 1. Рациональные выражения. 42ч</w:t>
      </w:r>
    </w:p>
    <w:p w:rsidR="00612337" w:rsidRDefault="008006F7" w:rsidP="005B38D4">
      <w:pPr>
        <w:jc w:val="both"/>
      </w:pPr>
      <w:r w:rsidRPr="001A076A"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1A076A">
        <w:rPr>
          <w:i/>
        </w:rPr>
        <w:t xml:space="preserve"> </w:t>
      </w:r>
      <w:r w:rsidRPr="001A076A">
        <w:t xml:space="preserve"> , где </w:t>
      </w:r>
      <w:r w:rsidRPr="001A076A">
        <w:rPr>
          <w:lang w:val="en-US"/>
        </w:rPr>
        <w:t>m</w:t>
      </w:r>
      <w:r w:rsidRPr="001A076A">
        <w:t xml:space="preserve"> – целое число, </w:t>
      </w:r>
      <w:r w:rsidRPr="001A076A">
        <w:rPr>
          <w:lang w:val="en-US"/>
        </w:rPr>
        <w:t>n</w:t>
      </w:r>
      <w:r w:rsidRPr="001A076A">
        <w:t xml:space="preserve"> – натуральное. Степень с целым показателем. Равносильные уравнения. Рациональные уравнения. Степень с целым отрицательным показателем</w:t>
      </w:r>
      <w:r w:rsidR="001A076A" w:rsidRPr="001A076A">
        <w:t>.</w:t>
      </w:r>
      <w:r w:rsidRPr="001A076A">
        <w:t xml:space="preserve"> </w:t>
      </w:r>
      <w:r w:rsidR="001A076A" w:rsidRPr="001A076A">
        <w:t xml:space="preserve">Функция </w:t>
      </w:r>
      <w:r w:rsidR="001A076A" w:rsidRPr="001A076A">
        <w:rPr>
          <w:lang w:val="en-US"/>
        </w:rPr>
        <w:t>y</w:t>
      </w:r>
      <w:r w:rsidR="001A076A" w:rsidRPr="001A076A">
        <w:t>=</w:t>
      </w:r>
      <w:r w:rsidR="001A076A" w:rsidRPr="001A076A">
        <w:rPr>
          <w:lang w:val="en-US"/>
        </w:rPr>
        <w:t>k</w:t>
      </w:r>
      <w:r w:rsidR="001A076A" w:rsidRPr="001A076A">
        <w:t>/</w:t>
      </w:r>
      <w:r w:rsidR="001A076A" w:rsidRPr="001A076A">
        <w:rPr>
          <w:lang w:val="en-US"/>
        </w:rPr>
        <w:t>x</w:t>
      </w:r>
      <w:r w:rsidR="001A076A" w:rsidRPr="001A076A">
        <w:t xml:space="preserve"> и её график</w:t>
      </w:r>
      <w:r w:rsidR="001A076A">
        <w:t>.</w:t>
      </w:r>
    </w:p>
    <w:p w:rsidR="001A076A" w:rsidRDefault="001A076A" w:rsidP="005B38D4">
      <w:pPr>
        <w:jc w:val="both"/>
        <w:rPr>
          <w:b/>
        </w:rPr>
      </w:pPr>
      <w:r w:rsidRPr="001A076A">
        <w:rPr>
          <w:b/>
        </w:rPr>
        <w:t>Глава 2. Квадратные корни. Действительные числа. 26ч</w:t>
      </w:r>
    </w:p>
    <w:p w:rsidR="001A076A" w:rsidRDefault="001A076A" w:rsidP="005B38D4">
      <w:pPr>
        <w:jc w:val="both"/>
      </w:pPr>
      <w:r w:rsidRPr="001A076A">
        <w:t>Квадратный корень из числа. Корень третьей степени. Запись корней с помощью степени с дробным показателем.</w:t>
      </w:r>
      <w:r>
        <w:t xml:space="preserve"> </w:t>
      </w:r>
      <w:r w:rsidRPr="001A076A">
        <w:t>Понятие об иррациональном числе.  Иррациональность числа и несоизмеримость стороны и диагонали квадрата. Десятичные приближения иррациональных чисел.</w:t>
      </w:r>
      <w:r>
        <w:t xml:space="preserve"> </w:t>
      </w:r>
      <w:r w:rsidRPr="001A076A"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  <w:r>
        <w:t xml:space="preserve"> </w:t>
      </w:r>
      <w:r w:rsidRPr="001A076A">
        <w:lastRenderedPageBreak/>
        <w:t>Координатная прямая. Изображение чисел точками координатной прямой. Числовые промежутки.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 Объедин6ение и пересечение множеств, разность множеств.</w:t>
      </w:r>
    </w:p>
    <w:p w:rsidR="001A076A" w:rsidRPr="001A076A" w:rsidRDefault="001A076A" w:rsidP="005B38D4">
      <w:pPr>
        <w:jc w:val="both"/>
        <w:rPr>
          <w:b/>
        </w:rPr>
      </w:pPr>
      <w:r w:rsidRPr="001A076A">
        <w:rPr>
          <w:b/>
        </w:rPr>
        <w:t>Глава 3. Квадратные уравнения. 24ч</w:t>
      </w:r>
    </w:p>
    <w:p w:rsidR="001A076A" w:rsidRDefault="001A076A" w:rsidP="005B38D4">
      <w:pPr>
        <w:jc w:val="both"/>
        <w:rPr>
          <w:sz w:val="28"/>
          <w:szCs w:val="28"/>
        </w:rPr>
      </w:pPr>
      <w:r w:rsidRPr="001A076A">
        <w:rPr>
          <w:sz w:val="28"/>
          <w:szCs w:val="28"/>
        </w:rPr>
        <w:t xml:space="preserve"> </w:t>
      </w:r>
      <w:r w:rsidRPr="001A076A">
        <w:t>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 – рациональных уравнений.</w:t>
      </w:r>
    </w:p>
    <w:p w:rsidR="001A076A" w:rsidRPr="001A076A" w:rsidRDefault="001A076A" w:rsidP="005B38D4">
      <w:pPr>
        <w:jc w:val="both"/>
        <w:rPr>
          <w:b/>
        </w:rPr>
      </w:pPr>
      <w:r w:rsidRPr="001A076A">
        <w:rPr>
          <w:b/>
        </w:rPr>
        <w:t>Повторение и систематизация учебного материала 10ч</w:t>
      </w:r>
    </w:p>
    <w:p w:rsidR="001A076A" w:rsidRPr="004C5484" w:rsidRDefault="001A076A" w:rsidP="005B38D4">
      <w:pPr>
        <w:ind w:right="-619"/>
        <w:jc w:val="both"/>
      </w:pPr>
      <w:r>
        <w:rPr>
          <w:b/>
          <w:bCs/>
        </w:rPr>
        <w:t>9</w:t>
      </w:r>
      <w:r w:rsidRPr="004C5484">
        <w:rPr>
          <w:b/>
          <w:bCs/>
        </w:rPr>
        <w:t>класс (102 часов, по 3 часов в неделю, 34 недели)</w:t>
      </w:r>
    </w:p>
    <w:p w:rsidR="001A076A" w:rsidRDefault="004C0FB1" w:rsidP="005B38D4">
      <w:pPr>
        <w:jc w:val="both"/>
        <w:rPr>
          <w:b/>
        </w:rPr>
      </w:pPr>
      <w:r>
        <w:rPr>
          <w:b/>
        </w:rPr>
        <w:t>Глава 1. Неравенства. 21ч</w:t>
      </w:r>
    </w:p>
    <w:p w:rsidR="004C0FB1" w:rsidRPr="004C0FB1" w:rsidRDefault="004C0FB1" w:rsidP="005B38D4">
      <w:pPr>
        <w:jc w:val="both"/>
      </w:pPr>
      <w:r w:rsidRPr="004C0FB1">
        <w:t>Числовые неравенства и их свойства.</w:t>
      </w:r>
      <w:r>
        <w:t xml:space="preserve"> </w:t>
      </w:r>
      <w:r w:rsidRPr="004C0FB1">
        <w:t xml:space="preserve">Неравенство с одной переменной. Равносильность неравенств. Линейные неравенства с одной переменной. Слоение и умножение числовых неравенств. Квадратные неравенства. Решение неравенств с одной переменной. Системы неравенств с одной переменной. </w:t>
      </w:r>
    </w:p>
    <w:p w:rsidR="004C0FB1" w:rsidRPr="004C0FB1" w:rsidRDefault="004C0FB1" w:rsidP="005B38D4">
      <w:pPr>
        <w:jc w:val="both"/>
        <w:rPr>
          <w:b/>
        </w:rPr>
      </w:pPr>
      <w:r w:rsidRPr="004C0FB1">
        <w:rPr>
          <w:b/>
        </w:rPr>
        <w:t>Глава 2. Квадратичная функция. 32ч</w:t>
      </w:r>
    </w:p>
    <w:p w:rsidR="00666EEF" w:rsidRPr="00666EEF" w:rsidRDefault="00666EEF" w:rsidP="005B38D4">
      <w:pPr>
        <w:jc w:val="both"/>
        <w:rPr>
          <w:sz w:val="28"/>
          <w:szCs w:val="28"/>
        </w:rPr>
      </w:pPr>
      <w:r>
        <w:t>Повторение и расширение сведений о функц</w:t>
      </w:r>
      <w:r w:rsidRPr="00666EEF">
        <w:t>ии.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 интерпретация систем уравнений с двумя переменными.</w:t>
      </w:r>
      <w:r>
        <w:rPr>
          <w:sz w:val="28"/>
          <w:szCs w:val="28"/>
        </w:rPr>
        <w:t xml:space="preserve"> </w:t>
      </w:r>
      <w:r w:rsidRPr="00666EEF">
        <w:t xml:space="preserve">Квадратичная функция, её график и свойства. Степенные функции с натуральными показателями 2 и 3, их графики и свойства. Графики функций </w:t>
      </w:r>
      <w:r w:rsidRPr="00666EEF">
        <w:rPr>
          <w:lang w:val="en-US"/>
        </w:rPr>
        <w:t>y</w:t>
      </w:r>
      <w:r w:rsidRPr="00666EEF"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</m:e>
        </m:rad>
      </m:oMath>
      <w:r w:rsidRPr="00666EEF">
        <w:t xml:space="preserve">, </w:t>
      </w:r>
      <w:r w:rsidRPr="00666EEF">
        <w:rPr>
          <w:lang w:val="en-US"/>
        </w:rPr>
        <w:t>y</w:t>
      </w:r>
      <w:r w:rsidRPr="00666EEF">
        <w:t xml:space="preserve"> =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 xml:space="preserve"> 3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666EEF">
        <w:t xml:space="preserve"> , </w:t>
      </w:r>
      <w:r w:rsidRPr="00666EEF">
        <w:rPr>
          <w:lang w:val="en-US"/>
        </w:rPr>
        <w:t>y</w:t>
      </w:r>
      <w:r w:rsidRPr="00666EEF">
        <w:t xml:space="preserve"> =│</w:t>
      </w:r>
      <w:r w:rsidRPr="00666EEF">
        <w:rPr>
          <w:lang w:val="en-US"/>
        </w:rPr>
        <w:t>x</w:t>
      </w:r>
      <w:r w:rsidRPr="00666EEF">
        <w:t xml:space="preserve">│. </w:t>
      </w:r>
      <w:r w:rsidRPr="00BC5A3F">
        <w:t xml:space="preserve">Построение графика функции </w:t>
      </w:r>
      <w:r w:rsidRPr="00BC5A3F">
        <w:rPr>
          <w:lang w:val="en-US"/>
        </w:rPr>
        <w:t>y</w:t>
      </w:r>
      <w:r w:rsidRPr="00BC5A3F">
        <w:t>=</w:t>
      </w:r>
      <w:r w:rsidRPr="00BC5A3F">
        <w:rPr>
          <w:lang w:val="en-US"/>
        </w:rPr>
        <w:t>k</w:t>
      </w:r>
      <w:r w:rsidRPr="00BC5A3F">
        <w:t>ƒ(</w:t>
      </w:r>
      <w:r w:rsidRPr="00BC5A3F">
        <w:rPr>
          <w:lang w:val="en-US"/>
        </w:rPr>
        <w:t>x</w:t>
      </w:r>
      <w:r w:rsidRPr="00BC5A3F">
        <w:t>)</w:t>
      </w:r>
      <w:r>
        <w:t xml:space="preserve">, </w:t>
      </w:r>
      <w:r w:rsidRPr="00BC5A3F">
        <w:rPr>
          <w:lang w:val="en-US"/>
        </w:rPr>
        <w:t>y</w:t>
      </w:r>
      <w:r w:rsidRPr="00BC5A3F">
        <w:t>=ƒ(</w:t>
      </w:r>
      <w:r w:rsidRPr="00BC5A3F">
        <w:rPr>
          <w:lang w:val="en-US"/>
        </w:rPr>
        <w:t>x</w:t>
      </w:r>
      <w:r w:rsidRPr="00BC5A3F">
        <w:t>)+</w:t>
      </w:r>
      <w:r w:rsidRPr="00BC5A3F">
        <w:rPr>
          <w:lang w:val="en-US"/>
        </w:rPr>
        <w:t>b</w:t>
      </w:r>
      <w:r w:rsidRPr="00BC5A3F">
        <w:t xml:space="preserve"> и </w:t>
      </w:r>
      <w:r w:rsidRPr="00BC5A3F">
        <w:rPr>
          <w:lang w:val="en-US"/>
        </w:rPr>
        <w:t>y</w:t>
      </w:r>
      <w:r w:rsidRPr="00BC5A3F">
        <w:t>=ƒ(</w:t>
      </w:r>
      <w:r w:rsidRPr="00BC5A3F">
        <w:rPr>
          <w:lang w:val="en-US"/>
        </w:rPr>
        <w:t>x</w:t>
      </w:r>
      <w:r w:rsidRPr="00BC5A3F">
        <w:t>+</w:t>
      </w:r>
      <w:r w:rsidRPr="00BC5A3F">
        <w:rPr>
          <w:lang w:val="en-US"/>
        </w:rPr>
        <w:t>a</w:t>
      </w:r>
      <w:r w:rsidRPr="00BC5A3F">
        <w:t>)</w:t>
      </w:r>
    </w:p>
    <w:p w:rsidR="00666EEF" w:rsidRPr="00666EEF" w:rsidRDefault="00666EEF" w:rsidP="005B38D4">
      <w:pPr>
        <w:jc w:val="both"/>
        <w:rPr>
          <w:b/>
        </w:rPr>
      </w:pPr>
      <w:r w:rsidRPr="00666EEF">
        <w:rPr>
          <w:b/>
        </w:rPr>
        <w:t>Глава 3. Элементы прикладной математики. 21ч</w:t>
      </w:r>
    </w:p>
    <w:p w:rsidR="00666EEF" w:rsidRDefault="00666EEF" w:rsidP="005B38D4">
      <w:pPr>
        <w:jc w:val="both"/>
      </w:pPr>
      <w:r>
        <w:t xml:space="preserve">Математическое моделирование. </w:t>
      </w:r>
      <w:r w:rsidRPr="00666EEF">
        <w:t>Представление данных в виде таблиц, диаграмм, графиков. Случайная изменчивость.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 Решение комбинаторных задач перебором вариантов. Комбинаторное правило умножения. Перестановки и факториал.</w:t>
      </w:r>
    </w:p>
    <w:p w:rsidR="00666EEF" w:rsidRPr="00666EEF" w:rsidRDefault="00666EEF" w:rsidP="005B38D4">
      <w:pPr>
        <w:jc w:val="both"/>
        <w:rPr>
          <w:b/>
        </w:rPr>
      </w:pPr>
      <w:r w:rsidRPr="00666EEF">
        <w:rPr>
          <w:b/>
        </w:rPr>
        <w:t>Глава 4. Числовые последовательности. 21ч</w:t>
      </w:r>
    </w:p>
    <w:p w:rsidR="00666EEF" w:rsidRPr="00666EEF" w:rsidRDefault="00666EEF" w:rsidP="005B38D4">
      <w:pPr>
        <w:jc w:val="both"/>
      </w:pPr>
      <w:r w:rsidRPr="00666EEF">
        <w:t xml:space="preserve">Понятие числовой последовательности. Задание последовательности рекуррентной формулой и формулой </w:t>
      </w:r>
      <w:r w:rsidRPr="00666EEF">
        <w:rPr>
          <w:lang w:val="en-US"/>
        </w:rPr>
        <w:t>n</w:t>
      </w:r>
      <w:r w:rsidRPr="00666EEF">
        <w:t xml:space="preserve">- го члена. Арифметическая и геометрическая прогрессии. Формулы </w:t>
      </w:r>
      <w:r w:rsidRPr="00666EEF">
        <w:rPr>
          <w:lang w:val="en-US"/>
        </w:rPr>
        <w:t>n</w:t>
      </w:r>
      <w:r w:rsidRPr="00666EEF">
        <w:t xml:space="preserve">- го члена арифметической и геометрической прогрессий, суммы первых  </w:t>
      </w:r>
      <w:r w:rsidRPr="00666EEF">
        <w:rPr>
          <w:lang w:val="en-US"/>
        </w:rPr>
        <w:t>n</w:t>
      </w:r>
      <w:r w:rsidRPr="00666EEF">
        <w:t>-х членов. Изображение членов арифметической и геометрической прогрессий точками координатной плоскости.</w:t>
      </w:r>
    </w:p>
    <w:p w:rsidR="00666EEF" w:rsidRDefault="0002659A" w:rsidP="00666EEF">
      <w:pPr>
        <w:jc w:val="both"/>
        <w:rPr>
          <w:b/>
        </w:rPr>
      </w:pPr>
      <w:r>
        <w:rPr>
          <w:b/>
        </w:rPr>
        <w:t>Повторение и систематизация учебного материала. 7ч</w:t>
      </w:r>
    </w:p>
    <w:p w:rsidR="0002659A" w:rsidRPr="00666EEF" w:rsidRDefault="0002659A" w:rsidP="00666EEF">
      <w:pPr>
        <w:jc w:val="both"/>
      </w:pPr>
    </w:p>
    <w:p w:rsidR="0002659A" w:rsidRDefault="0002659A" w:rsidP="0002659A">
      <w:pPr>
        <w:jc w:val="center"/>
        <w:rPr>
          <w:b/>
          <w:sz w:val="28"/>
          <w:szCs w:val="28"/>
        </w:rPr>
      </w:pPr>
      <w:r w:rsidRPr="00441A5A">
        <w:rPr>
          <w:b/>
          <w:sz w:val="28"/>
          <w:szCs w:val="28"/>
          <w:lang w:val="en-US"/>
        </w:rPr>
        <w:t>III</w:t>
      </w:r>
      <w:r w:rsidRPr="00441A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Тематическое планирование </w:t>
      </w:r>
    </w:p>
    <w:p w:rsidR="0002659A" w:rsidRPr="0002659A" w:rsidRDefault="0002659A" w:rsidP="0002659A">
      <w:pPr>
        <w:tabs>
          <w:tab w:val="left" w:pos="220"/>
        </w:tabs>
        <w:rPr>
          <w:b/>
          <w:bCs/>
        </w:rPr>
      </w:pPr>
      <w:r>
        <w:rPr>
          <w:b/>
          <w:bCs/>
        </w:rPr>
        <w:t>7</w:t>
      </w:r>
      <w:r w:rsidRPr="00BC5A3F">
        <w:rPr>
          <w:b/>
          <w:bCs/>
        </w:rPr>
        <w:t>КЛАСС (102часа, 3часа в неделю)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237"/>
        <w:gridCol w:w="1119"/>
        <w:gridCol w:w="3573"/>
      </w:tblGrid>
      <w:tr w:rsidR="0002659A" w:rsidRPr="00861321" w:rsidTr="005B38D4">
        <w:trPr>
          <w:trHeight w:val="544"/>
        </w:trPr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№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§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7204B" w:rsidRDefault="0002659A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Содержание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34" w:type="dxa"/>
          </w:tcPr>
          <w:p w:rsidR="0002659A" w:rsidRPr="0087204B" w:rsidRDefault="0002659A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Коли</w:t>
            </w:r>
          </w:p>
          <w:p w:rsidR="0002659A" w:rsidRPr="0087204B" w:rsidRDefault="0002659A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чество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6132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Характеристика основных видов деятельности ученика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(на уровне учебных действий</w:t>
            </w:r>
            <w:r w:rsidR="0087204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02659A" w:rsidRPr="00861321" w:rsidTr="005B38D4">
        <w:trPr>
          <w:trHeight w:val="637"/>
        </w:trPr>
        <w:tc>
          <w:tcPr>
            <w:tcW w:w="4786" w:type="dxa"/>
            <w:gridSpan w:val="2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 xml:space="preserve">Глава 1 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Введение в алгебру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 w:val="restart"/>
          </w:tcPr>
          <w:p w:rsidR="0002659A" w:rsidRPr="00861321" w:rsidRDefault="0002659A" w:rsidP="0002659A">
            <w:pPr>
              <w:spacing w:line="216" w:lineRule="auto"/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Решать уравнения вида </w:t>
            </w:r>
            <w:r w:rsidRPr="00861321">
              <w:rPr>
                <w:i/>
                <w:sz w:val="20"/>
                <w:szCs w:val="20"/>
                <w:lang w:val="en-US"/>
              </w:rPr>
              <w:t>ax</w:t>
            </w:r>
            <w:r w:rsidRPr="00861321">
              <w:rPr>
                <w:i/>
                <w:sz w:val="20"/>
                <w:szCs w:val="20"/>
              </w:rPr>
              <w:t>=</w:t>
            </w:r>
            <w:r w:rsidRPr="00861321">
              <w:rPr>
                <w:i/>
                <w:sz w:val="20"/>
                <w:szCs w:val="20"/>
                <w:lang w:val="en-US"/>
              </w:rPr>
              <w:t>b</w:t>
            </w:r>
            <w:r w:rsidRPr="00861321">
              <w:rPr>
                <w:sz w:val="20"/>
                <w:szCs w:val="20"/>
              </w:rPr>
              <w:t xml:space="preserve"> при различных значениях </w:t>
            </w:r>
            <w:r w:rsidRPr="00861321">
              <w:rPr>
                <w:i/>
                <w:sz w:val="20"/>
                <w:szCs w:val="20"/>
              </w:rPr>
              <w:t>а</w:t>
            </w:r>
            <w:r w:rsidRPr="00861321">
              <w:rPr>
                <w:sz w:val="20"/>
                <w:szCs w:val="20"/>
              </w:rPr>
              <w:t xml:space="preserve"> и </w:t>
            </w:r>
            <w:r w:rsidRPr="00861321">
              <w:rPr>
                <w:i/>
                <w:sz w:val="20"/>
                <w:szCs w:val="20"/>
                <w:lang w:val="en-US"/>
              </w:rPr>
              <w:t>b</w:t>
            </w:r>
            <w:r w:rsidRPr="00861321">
              <w:rPr>
                <w:sz w:val="20"/>
                <w:szCs w:val="20"/>
              </w:rPr>
              <w:t>, а также несложные уравнения, сводящиеся к ним.</w:t>
            </w:r>
          </w:p>
          <w:p w:rsidR="0002659A" w:rsidRPr="00861321" w:rsidRDefault="0002659A" w:rsidP="0002659A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lastRenderedPageBreak/>
              <w:t>Использовать аппарат уравнений для решения текстовых задач, интерпретировать результат.</w:t>
            </w: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Входная контрольная работа 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4786" w:type="dxa"/>
            <w:gridSpan w:val="2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Глава 2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Целые выражения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4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Тождественно равные выражения. Тождества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 w:val="restart"/>
          </w:tcPr>
          <w:p w:rsidR="0002659A" w:rsidRPr="00861321" w:rsidRDefault="0002659A" w:rsidP="0002659A">
            <w:pPr>
              <w:spacing w:line="216" w:lineRule="auto"/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Находить значения числовых выражений, а также выражений с переменными при указанных значениях переменных. Использовать знаки &gt;, &lt;, ≥, ≤, читать и составлять двойные неравенства.</w:t>
            </w:r>
          </w:p>
          <w:p w:rsidR="0002659A" w:rsidRPr="00861321" w:rsidRDefault="0002659A" w:rsidP="0002659A">
            <w:pPr>
              <w:spacing w:line="216" w:lineRule="auto"/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Выполнять простейшие преобразования выражений: приводить подобные слагаемые, раскрывать скобки в сумме или разности выражений. Вычислять значения выражений вида </w:t>
            </w:r>
            <w:r w:rsidRPr="00861321">
              <w:rPr>
                <w:i/>
                <w:sz w:val="20"/>
                <w:szCs w:val="20"/>
              </w:rPr>
              <w:t>а</w:t>
            </w:r>
            <w:r w:rsidRPr="00861321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861321">
              <w:rPr>
                <w:sz w:val="20"/>
                <w:szCs w:val="20"/>
              </w:rPr>
              <w:t xml:space="preserve">, где </w:t>
            </w:r>
            <w:r w:rsidRPr="00861321">
              <w:rPr>
                <w:i/>
                <w:sz w:val="20"/>
                <w:szCs w:val="20"/>
              </w:rPr>
              <w:t>а</w:t>
            </w:r>
            <w:r w:rsidRPr="00861321">
              <w:rPr>
                <w:sz w:val="20"/>
                <w:szCs w:val="20"/>
              </w:rPr>
              <w:t xml:space="preserve"> — произвольное число, </w:t>
            </w:r>
            <w:r w:rsidRPr="00861321">
              <w:rPr>
                <w:i/>
                <w:sz w:val="20"/>
                <w:szCs w:val="20"/>
                <w:lang w:val="en-US"/>
              </w:rPr>
              <w:t>n</w:t>
            </w:r>
            <w:r w:rsidRPr="00861321">
              <w:rPr>
                <w:sz w:val="20"/>
                <w:szCs w:val="20"/>
              </w:rPr>
              <w:t xml:space="preserve"> —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="00861321" w:rsidRPr="00861321">
              <w:rPr>
                <w:sz w:val="20"/>
                <w:szCs w:val="20"/>
              </w:rPr>
              <w:t xml:space="preserve"> 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калькулятора.</w:t>
            </w: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5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6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7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Одночлены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8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Многочлены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9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10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11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12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Разложение многочленов на множители.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13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14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Произведение разности и суммы двух выражений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15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Разность квадратов двух выражений 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16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Квадрат суммы и квадрат разности двух выражений 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17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Преобразование многочлена в квадрат суммы или разности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двух выражений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18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Сумма и разность кубов двух выражений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19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Применение различных способов разложения многочлена 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на множители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Повторение и систематизация учебного материала 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Контрольная работа №5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4786" w:type="dxa"/>
            <w:gridSpan w:val="2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Глава 3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Функции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12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20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 w:val="restart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</w:t>
            </w:r>
            <w:r w:rsidRPr="00861321">
              <w:rPr>
                <w:sz w:val="20"/>
                <w:szCs w:val="20"/>
              </w:rPr>
              <w:lastRenderedPageBreak/>
              <w:t xml:space="preserve">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r w:rsidRPr="00861321">
              <w:rPr>
                <w:i/>
                <w:sz w:val="20"/>
                <w:szCs w:val="20"/>
                <w:lang w:val="en-US"/>
              </w:rPr>
              <w:t>k</w:t>
            </w:r>
            <w:r w:rsidRPr="00861321">
              <w:rPr>
                <w:sz w:val="20"/>
                <w:szCs w:val="20"/>
              </w:rPr>
              <w:t xml:space="preserve"> на расположение в координатной плоскости графика функции </w:t>
            </w:r>
            <w:r w:rsidRPr="00861321">
              <w:rPr>
                <w:i/>
                <w:sz w:val="20"/>
                <w:szCs w:val="20"/>
                <w:lang w:val="en-US"/>
              </w:rPr>
              <w:t>y</w:t>
            </w:r>
            <w:r w:rsidRPr="00861321">
              <w:rPr>
                <w:i/>
                <w:sz w:val="20"/>
                <w:szCs w:val="20"/>
              </w:rPr>
              <w:t>=</w:t>
            </w:r>
            <w:r w:rsidRPr="00861321">
              <w:rPr>
                <w:i/>
                <w:sz w:val="20"/>
                <w:szCs w:val="20"/>
                <w:lang w:val="en-US"/>
              </w:rPr>
              <w:t>kx</w:t>
            </w:r>
            <w:r w:rsidRPr="00861321">
              <w:rPr>
                <w:sz w:val="20"/>
                <w:szCs w:val="20"/>
              </w:rPr>
              <w:t xml:space="preserve">, где </w:t>
            </w:r>
            <w:r w:rsidRPr="00861321">
              <w:rPr>
                <w:i/>
                <w:sz w:val="20"/>
                <w:szCs w:val="20"/>
                <w:lang w:val="en-US"/>
              </w:rPr>
              <w:t>k</w:t>
            </w:r>
            <w:r w:rsidRPr="00861321">
              <w:rPr>
                <w:i/>
                <w:sz w:val="20"/>
                <w:szCs w:val="20"/>
              </w:rPr>
              <w:t xml:space="preserve"> ≠ 0</w:t>
            </w:r>
            <w:r w:rsidRPr="00861321">
              <w:rPr>
                <w:sz w:val="20"/>
                <w:szCs w:val="20"/>
              </w:rPr>
              <w:t xml:space="preserve">, как зависит от значений </w:t>
            </w:r>
            <w:r w:rsidRPr="00861321">
              <w:rPr>
                <w:i/>
                <w:sz w:val="20"/>
                <w:szCs w:val="20"/>
                <w:lang w:val="en-US"/>
              </w:rPr>
              <w:t>k</w:t>
            </w:r>
            <w:r w:rsidRPr="00861321">
              <w:rPr>
                <w:sz w:val="20"/>
                <w:szCs w:val="20"/>
              </w:rPr>
              <w:t xml:space="preserve"> </w:t>
            </w:r>
            <w:r w:rsidRPr="00861321">
              <w:rPr>
                <w:i/>
                <w:sz w:val="20"/>
                <w:szCs w:val="20"/>
                <w:lang w:val="en-US"/>
              </w:rPr>
              <w:t>b</w:t>
            </w:r>
            <w:r w:rsidRPr="00861321">
              <w:rPr>
                <w:sz w:val="20"/>
                <w:szCs w:val="20"/>
              </w:rPr>
              <w:t xml:space="preserve"> взаимное расположение графиков двух функций вида </w:t>
            </w:r>
            <w:r w:rsidRPr="00861321">
              <w:rPr>
                <w:i/>
                <w:sz w:val="20"/>
                <w:szCs w:val="20"/>
                <w:lang w:val="en-US"/>
              </w:rPr>
              <w:t>y</w:t>
            </w:r>
            <w:r w:rsidRPr="00861321">
              <w:rPr>
                <w:i/>
                <w:sz w:val="20"/>
                <w:szCs w:val="20"/>
              </w:rPr>
              <w:t>=</w:t>
            </w:r>
            <w:r w:rsidRPr="00861321">
              <w:rPr>
                <w:i/>
                <w:sz w:val="20"/>
                <w:szCs w:val="20"/>
                <w:lang w:val="en-US"/>
              </w:rPr>
              <w:t>kx</w:t>
            </w:r>
            <w:r w:rsidRPr="00861321">
              <w:rPr>
                <w:i/>
                <w:sz w:val="20"/>
                <w:szCs w:val="20"/>
              </w:rPr>
              <w:t>+</w:t>
            </w:r>
            <w:r w:rsidRPr="00861321">
              <w:rPr>
                <w:i/>
                <w:sz w:val="20"/>
                <w:szCs w:val="20"/>
                <w:lang w:val="en-US"/>
              </w:rPr>
              <w:t>b</w:t>
            </w:r>
            <w:r w:rsidRPr="00861321">
              <w:rPr>
                <w:sz w:val="20"/>
                <w:szCs w:val="20"/>
              </w:rPr>
              <w:t xml:space="preserve">, иллюстрировать это на компьютере. Интерпретировать графики реальных зависимостей, описываемых формулами вида </w:t>
            </w:r>
            <w:r w:rsidRPr="00861321">
              <w:rPr>
                <w:i/>
                <w:sz w:val="20"/>
                <w:szCs w:val="20"/>
                <w:lang w:val="en-US"/>
              </w:rPr>
              <w:t>y</w:t>
            </w:r>
            <w:r w:rsidRPr="00861321">
              <w:rPr>
                <w:i/>
                <w:sz w:val="20"/>
                <w:szCs w:val="20"/>
              </w:rPr>
              <w:t>=</w:t>
            </w:r>
            <w:r w:rsidRPr="00861321">
              <w:rPr>
                <w:i/>
                <w:sz w:val="20"/>
                <w:szCs w:val="20"/>
                <w:lang w:val="en-US"/>
              </w:rPr>
              <w:t>kx</w:t>
            </w:r>
            <w:r w:rsidRPr="00861321">
              <w:rPr>
                <w:sz w:val="20"/>
                <w:szCs w:val="20"/>
              </w:rPr>
              <w:t xml:space="preserve">, где    </w:t>
            </w:r>
            <w:r w:rsidRPr="00861321">
              <w:rPr>
                <w:i/>
                <w:sz w:val="20"/>
                <w:szCs w:val="20"/>
                <w:lang w:val="en-US"/>
              </w:rPr>
              <w:t>k</w:t>
            </w:r>
            <w:r w:rsidRPr="00861321">
              <w:rPr>
                <w:i/>
                <w:sz w:val="20"/>
                <w:szCs w:val="20"/>
              </w:rPr>
              <w:t xml:space="preserve"> ≠ 0 </w:t>
            </w:r>
            <w:r w:rsidRPr="00861321">
              <w:rPr>
                <w:sz w:val="20"/>
                <w:szCs w:val="20"/>
              </w:rPr>
              <w:t xml:space="preserve">и  </w:t>
            </w:r>
            <w:r w:rsidRPr="00861321">
              <w:rPr>
                <w:i/>
                <w:sz w:val="20"/>
                <w:szCs w:val="20"/>
                <w:lang w:val="en-US"/>
              </w:rPr>
              <w:t>y</w:t>
            </w:r>
            <w:r w:rsidRPr="00861321">
              <w:rPr>
                <w:i/>
                <w:sz w:val="20"/>
                <w:szCs w:val="20"/>
              </w:rPr>
              <w:t>=</w:t>
            </w:r>
            <w:r w:rsidRPr="00861321">
              <w:rPr>
                <w:i/>
                <w:sz w:val="20"/>
                <w:szCs w:val="20"/>
                <w:lang w:val="en-US"/>
              </w:rPr>
              <w:t>kx</w:t>
            </w:r>
            <w:r w:rsidRPr="00861321">
              <w:rPr>
                <w:i/>
                <w:sz w:val="20"/>
                <w:szCs w:val="20"/>
              </w:rPr>
              <w:t>+</w:t>
            </w:r>
            <w:r w:rsidRPr="00861321">
              <w:rPr>
                <w:i/>
                <w:sz w:val="20"/>
                <w:szCs w:val="20"/>
                <w:lang w:val="en-US"/>
              </w:rPr>
              <w:t>b</w:t>
            </w:r>
            <w:r w:rsidRPr="00861321">
              <w:rPr>
                <w:i/>
                <w:sz w:val="20"/>
                <w:szCs w:val="20"/>
              </w:rPr>
              <w:t xml:space="preserve"> </w:t>
            </w:r>
            <w:r w:rsidRPr="00861321">
              <w:rPr>
                <w:sz w:val="20"/>
                <w:szCs w:val="20"/>
              </w:rPr>
              <w:t xml:space="preserve">Строить графики функций </w:t>
            </w:r>
            <w:r w:rsidRPr="00861321">
              <w:rPr>
                <w:i/>
                <w:sz w:val="20"/>
                <w:szCs w:val="20"/>
                <w:lang w:val="en-US"/>
              </w:rPr>
              <w:t>y</w:t>
            </w:r>
            <w:r w:rsidRPr="00861321">
              <w:rPr>
                <w:i/>
                <w:sz w:val="20"/>
                <w:szCs w:val="20"/>
              </w:rPr>
              <w:t>=</w:t>
            </w:r>
            <w:r w:rsidRPr="00861321">
              <w:rPr>
                <w:i/>
                <w:sz w:val="20"/>
                <w:szCs w:val="20"/>
                <w:lang w:val="en-US"/>
              </w:rPr>
              <w:t>x</w:t>
            </w:r>
            <w:r w:rsidRPr="00861321">
              <w:rPr>
                <w:i/>
                <w:sz w:val="20"/>
                <w:szCs w:val="20"/>
                <w:vertAlign w:val="superscript"/>
              </w:rPr>
              <w:t xml:space="preserve">2 </w:t>
            </w:r>
            <w:r w:rsidRPr="00861321">
              <w:rPr>
                <w:sz w:val="20"/>
                <w:szCs w:val="20"/>
              </w:rPr>
              <w:t xml:space="preserve">и </w:t>
            </w:r>
            <w:r w:rsidRPr="00861321">
              <w:rPr>
                <w:i/>
                <w:sz w:val="20"/>
                <w:szCs w:val="20"/>
                <w:lang w:val="en-US"/>
              </w:rPr>
              <w:t>y</w:t>
            </w:r>
            <w:r w:rsidRPr="00861321">
              <w:rPr>
                <w:i/>
                <w:sz w:val="20"/>
                <w:szCs w:val="20"/>
              </w:rPr>
              <w:t>=</w:t>
            </w:r>
            <w:r w:rsidRPr="00861321">
              <w:rPr>
                <w:i/>
                <w:sz w:val="20"/>
                <w:szCs w:val="20"/>
                <w:lang w:val="en-US"/>
              </w:rPr>
              <w:t>x</w:t>
            </w:r>
            <w:r w:rsidRPr="00861321">
              <w:rPr>
                <w:i/>
                <w:sz w:val="20"/>
                <w:szCs w:val="20"/>
                <w:vertAlign w:val="superscript"/>
              </w:rPr>
              <w:t>3</w:t>
            </w:r>
            <w:r w:rsidRPr="00861321">
              <w:rPr>
                <w:sz w:val="20"/>
                <w:szCs w:val="20"/>
              </w:rPr>
              <w:t xml:space="preserve">. Решать графически уравнения </w:t>
            </w:r>
            <w:r w:rsidRPr="00861321">
              <w:rPr>
                <w:i/>
                <w:sz w:val="20"/>
                <w:szCs w:val="20"/>
                <w:lang w:val="en-US"/>
              </w:rPr>
              <w:t>x</w:t>
            </w:r>
            <w:r w:rsidRPr="00861321">
              <w:rPr>
                <w:i/>
                <w:sz w:val="20"/>
                <w:szCs w:val="20"/>
                <w:vertAlign w:val="superscript"/>
              </w:rPr>
              <w:t>2</w:t>
            </w:r>
            <w:r w:rsidRPr="00861321">
              <w:rPr>
                <w:sz w:val="20"/>
                <w:szCs w:val="20"/>
              </w:rPr>
              <w:t xml:space="preserve"> </w:t>
            </w:r>
            <w:r w:rsidRPr="00861321">
              <w:rPr>
                <w:i/>
                <w:sz w:val="20"/>
                <w:szCs w:val="20"/>
              </w:rPr>
              <w:t xml:space="preserve">= </w:t>
            </w:r>
            <w:r w:rsidRPr="00861321">
              <w:rPr>
                <w:i/>
                <w:sz w:val="20"/>
                <w:szCs w:val="20"/>
                <w:lang w:val="en-US"/>
              </w:rPr>
              <w:t>kx</w:t>
            </w:r>
            <w:r w:rsidRPr="00861321">
              <w:rPr>
                <w:i/>
                <w:sz w:val="20"/>
                <w:szCs w:val="20"/>
              </w:rPr>
              <w:t>+</w:t>
            </w:r>
            <w:r w:rsidRPr="00861321">
              <w:rPr>
                <w:i/>
                <w:sz w:val="20"/>
                <w:szCs w:val="20"/>
                <w:lang w:val="en-US"/>
              </w:rPr>
              <w:t>b</w:t>
            </w:r>
            <w:r w:rsidRPr="00861321">
              <w:rPr>
                <w:sz w:val="20"/>
                <w:szCs w:val="20"/>
              </w:rPr>
              <w:t>, х</w:t>
            </w:r>
            <w:r w:rsidRPr="00861321">
              <w:rPr>
                <w:sz w:val="20"/>
                <w:szCs w:val="20"/>
                <w:vertAlign w:val="superscript"/>
              </w:rPr>
              <w:t>3</w:t>
            </w:r>
            <w:r w:rsidRPr="00861321">
              <w:rPr>
                <w:sz w:val="20"/>
                <w:szCs w:val="20"/>
              </w:rPr>
              <w:t xml:space="preserve"> = </w:t>
            </w:r>
            <w:r w:rsidRPr="00861321">
              <w:rPr>
                <w:i/>
                <w:sz w:val="20"/>
                <w:szCs w:val="20"/>
                <w:lang w:val="en-US"/>
              </w:rPr>
              <w:t>kx</w:t>
            </w:r>
            <w:r w:rsidRPr="00861321">
              <w:rPr>
                <w:i/>
                <w:sz w:val="20"/>
                <w:szCs w:val="20"/>
              </w:rPr>
              <w:t>+</w:t>
            </w:r>
            <w:r w:rsidRPr="00861321">
              <w:rPr>
                <w:i/>
                <w:sz w:val="20"/>
                <w:szCs w:val="20"/>
                <w:lang w:val="en-US"/>
              </w:rPr>
              <w:t>b</w:t>
            </w:r>
            <w:r w:rsidRPr="00861321">
              <w:rPr>
                <w:sz w:val="20"/>
                <w:szCs w:val="20"/>
              </w:rPr>
              <w:t xml:space="preserve">, где </w:t>
            </w:r>
            <w:r w:rsidRPr="00861321">
              <w:rPr>
                <w:i/>
                <w:sz w:val="20"/>
                <w:szCs w:val="20"/>
                <w:lang w:val="en-US"/>
              </w:rPr>
              <w:t>k</w:t>
            </w:r>
            <w:r w:rsidRPr="00861321">
              <w:rPr>
                <w:sz w:val="20"/>
                <w:szCs w:val="20"/>
              </w:rPr>
              <w:t xml:space="preserve"> и </w:t>
            </w:r>
            <w:r w:rsidRPr="00861321">
              <w:rPr>
                <w:i/>
                <w:sz w:val="20"/>
                <w:szCs w:val="20"/>
              </w:rPr>
              <w:t>b</w:t>
            </w:r>
            <w:r w:rsidRPr="00861321">
              <w:rPr>
                <w:sz w:val="20"/>
                <w:szCs w:val="20"/>
              </w:rPr>
              <w:t xml:space="preserve"> — некоторые числа</w:t>
            </w: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21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Способы задания функции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02659A" w:rsidRPr="00861321" w:rsidRDefault="0002659A" w:rsidP="0002659A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22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График функции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23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Контрольная работа №6 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4786" w:type="dxa"/>
            <w:gridSpan w:val="2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Глава 4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Системы линейных уравнений с двумя переменными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19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24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Уравнения с двумя переменными 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 w:val="restart"/>
          </w:tcPr>
          <w:p w:rsidR="0002659A" w:rsidRPr="00861321" w:rsidRDefault="00861321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 </w:t>
            </w:r>
            <w:r w:rsidRPr="00861321">
              <w:rPr>
                <w:i/>
                <w:sz w:val="20"/>
                <w:szCs w:val="20"/>
              </w:rPr>
              <w:t>ах+by=с</w:t>
            </w:r>
            <w:r w:rsidRPr="00861321">
              <w:rPr>
                <w:sz w:val="20"/>
                <w:szCs w:val="20"/>
              </w:rPr>
              <w:t xml:space="preserve">, где </w:t>
            </w:r>
            <w:r w:rsidRPr="00861321">
              <w:rPr>
                <w:i/>
                <w:sz w:val="20"/>
                <w:szCs w:val="20"/>
              </w:rPr>
              <w:t>а≠0</w:t>
            </w:r>
            <w:r w:rsidRPr="00861321">
              <w:rPr>
                <w:sz w:val="20"/>
                <w:szCs w:val="20"/>
              </w:rPr>
              <w:t xml:space="preserve"> или </w:t>
            </w:r>
            <w:r w:rsidRPr="00861321">
              <w:rPr>
                <w:i/>
                <w:sz w:val="20"/>
                <w:szCs w:val="20"/>
                <w:lang w:val="en-US"/>
              </w:rPr>
              <w:t>b</w:t>
            </w:r>
            <w:r w:rsidRPr="00861321">
              <w:rPr>
                <w:i/>
                <w:sz w:val="20"/>
                <w:szCs w:val="20"/>
              </w:rPr>
              <w:t>≠0</w:t>
            </w:r>
            <w:r w:rsidRPr="00861321">
              <w:rPr>
                <w:sz w:val="20"/>
                <w:szCs w:val="20"/>
              </w:rPr>
              <w:t>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25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26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Системы уравнений с двумя переменными.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Графический метод решения системы уравнений 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с двумя переменными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27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Решение систем линейных уравнений методом подстановки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28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29</w:t>
            </w: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Решение задач с помощью систем линейных уравнений 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Контрольная работа №7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4786" w:type="dxa"/>
            <w:gridSpan w:val="2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Повторение и систематизация учебного материала</w:t>
            </w: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  <w:r w:rsidRPr="008613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b/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 xml:space="preserve">Повторение и систематизация учебного материала за курс </w:t>
            </w:r>
          </w:p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алгебры 7 класса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  <w:tr w:rsidR="0002659A" w:rsidRPr="00861321" w:rsidTr="005B38D4">
        <w:tc>
          <w:tcPr>
            <w:tcW w:w="0" w:type="auto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  <w:r w:rsidRPr="008613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02659A" w:rsidRPr="00861321" w:rsidRDefault="0002659A" w:rsidP="002E687B">
            <w:pPr>
              <w:rPr>
                <w:sz w:val="20"/>
                <w:szCs w:val="20"/>
              </w:rPr>
            </w:pPr>
          </w:p>
        </w:tc>
      </w:tr>
    </w:tbl>
    <w:p w:rsidR="00666EEF" w:rsidRPr="00666EEF" w:rsidRDefault="00666EEF" w:rsidP="00666EEF">
      <w:pPr>
        <w:jc w:val="both"/>
      </w:pPr>
    </w:p>
    <w:p w:rsidR="00861321" w:rsidRPr="00BC5A3F" w:rsidRDefault="00861321" w:rsidP="00861321">
      <w:pPr>
        <w:rPr>
          <w:b/>
        </w:rPr>
      </w:pPr>
      <w:r w:rsidRPr="00BC5A3F">
        <w:rPr>
          <w:b/>
        </w:rPr>
        <w:t>8 КЛАСС (102 часа, 3 часа в неделю)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57"/>
        <w:gridCol w:w="4329"/>
        <w:gridCol w:w="1134"/>
        <w:gridCol w:w="3651"/>
      </w:tblGrid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№</w:t>
            </w:r>
          </w:p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§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Содержание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Количество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651" w:type="dxa"/>
          </w:tcPr>
          <w:p w:rsidR="00861321" w:rsidRPr="0087204B" w:rsidRDefault="00861321" w:rsidP="008613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7204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Характеристика основных видов деятельности ученика</w:t>
            </w:r>
          </w:p>
          <w:p w:rsidR="00861321" w:rsidRPr="0087204B" w:rsidRDefault="00861321" w:rsidP="00861321">
            <w:pPr>
              <w:rPr>
                <w:sz w:val="20"/>
                <w:szCs w:val="20"/>
              </w:rPr>
            </w:pPr>
            <w:r w:rsidRPr="0087204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(на уровне учебных действий</w:t>
            </w:r>
            <w:r w:rsidR="0087204B" w:rsidRPr="0087204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1321" w:rsidRPr="0087204B" w:rsidTr="005B38D4">
        <w:tc>
          <w:tcPr>
            <w:tcW w:w="4786" w:type="dxa"/>
            <w:gridSpan w:val="2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Глава 1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lastRenderedPageBreak/>
              <w:t>Рациональные выражения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lastRenderedPageBreak/>
              <w:t>42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Рациональные дроби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 w:val="restart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Формулировать основное свойство рациональной дроби и применять его для преобразования дробей.</w:t>
            </w:r>
          </w:p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Выполнять сложение, вычитание рациональных дробей. Выполнять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</w:t>
            </w:r>
          </w:p>
          <w:p w:rsidR="0087204B" w:rsidRPr="0087204B" w:rsidRDefault="002E687B" w:rsidP="0087204B">
            <w:pPr>
              <w:rPr>
                <w:b/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Знать свойства функции у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к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87204B">
              <w:rPr>
                <w:sz w:val="20"/>
                <w:szCs w:val="20"/>
              </w:rPr>
              <w:t>, где к≠0 , и уметь строить её график.</w:t>
            </w:r>
            <w:r w:rsidR="0087204B" w:rsidRPr="0087204B">
              <w:rPr>
                <w:sz w:val="20"/>
                <w:szCs w:val="20"/>
              </w:rPr>
              <w:t xml:space="preserve"> Знать </w:t>
            </w:r>
          </w:p>
          <w:p w:rsidR="00861321" w:rsidRPr="0087204B" w:rsidRDefault="0087204B" w:rsidP="0087204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</w:t>
            </w: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Основное свойство рациональной дроби 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Сложение и вычитание рациональных дробей с одинаковыми </w:t>
            </w:r>
          </w:p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знаменателями 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5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Умножение и деление рациональных дробей. Возведение рациональной дроби</w:t>
            </w:r>
          </w:p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в степень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6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Тождественные преобразования рациональных выражений 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7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Равносильные уравнения. Рациональные уравнения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8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Степень с целым отрицательным показателем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Свойства степени с целым показателем 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10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Функция </w:t>
            </w:r>
            <w:r w:rsidRPr="0087204B">
              <w:rPr>
                <w:sz w:val="20"/>
                <w:szCs w:val="20"/>
                <w:lang w:val="en-US"/>
              </w:rPr>
              <w:t>y</w:t>
            </w:r>
            <w:r w:rsidRPr="0087204B">
              <w:rPr>
                <w:sz w:val="20"/>
                <w:szCs w:val="20"/>
              </w:rPr>
              <w:t>=</w:t>
            </w:r>
            <w:r w:rsidRPr="0087204B">
              <w:rPr>
                <w:sz w:val="20"/>
                <w:szCs w:val="20"/>
                <w:lang w:val="en-US"/>
              </w:rPr>
              <w:t>k</w:t>
            </w:r>
            <w:r w:rsidRPr="0087204B">
              <w:rPr>
                <w:sz w:val="20"/>
                <w:szCs w:val="20"/>
              </w:rPr>
              <w:t>/</w:t>
            </w:r>
            <w:r w:rsidRPr="0087204B">
              <w:rPr>
                <w:sz w:val="20"/>
                <w:szCs w:val="20"/>
                <w:lang w:val="en-US"/>
              </w:rPr>
              <w:t>x</w:t>
            </w:r>
            <w:r w:rsidRPr="0087204B">
              <w:rPr>
                <w:sz w:val="20"/>
                <w:szCs w:val="20"/>
              </w:rPr>
              <w:t xml:space="preserve"> и её график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786" w:type="dxa"/>
            <w:gridSpan w:val="2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Глава 2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Квадратные корни. Действительные числа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26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11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Функция </w:t>
            </w:r>
            <w:r w:rsidRPr="0087204B">
              <w:rPr>
                <w:sz w:val="20"/>
                <w:szCs w:val="20"/>
                <w:lang w:val="en-US"/>
              </w:rPr>
              <w:t>y</w:t>
            </w:r>
            <w:r w:rsidRPr="0087204B">
              <w:rPr>
                <w:sz w:val="20"/>
                <w:szCs w:val="20"/>
              </w:rPr>
              <w:t>=</w:t>
            </w:r>
            <w:r w:rsidRPr="0087204B">
              <w:rPr>
                <w:sz w:val="20"/>
                <w:szCs w:val="20"/>
                <w:lang w:val="en-US"/>
              </w:rPr>
              <w:t>x</w:t>
            </w:r>
            <w:r w:rsidRPr="0087204B">
              <w:rPr>
                <w:sz w:val="20"/>
                <w:szCs w:val="20"/>
                <w:vertAlign w:val="superscript"/>
              </w:rPr>
              <w:t>2</w:t>
            </w:r>
            <w:r w:rsidRPr="0087204B">
              <w:rPr>
                <w:sz w:val="20"/>
                <w:szCs w:val="20"/>
              </w:rPr>
              <w:t>и её график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 w:val="restart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Приводить примеры рациональных и иррациональных чисел. </w:t>
            </w:r>
          </w:p>
          <w:p w:rsidR="00861321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  <w:lang w:eastAsia="en-US"/>
              </w:rPr>
              <w:t>Находить значения арифметических квадратных корней, используя при необходимости калькулятор.</w:t>
            </w:r>
            <w:r w:rsidRPr="0087204B">
              <w:rPr>
                <w:sz w:val="20"/>
                <w:szCs w:val="20"/>
              </w:rPr>
              <w:t xml:space="preserve"> </w:t>
            </w:r>
            <w:r w:rsidRPr="0087204B">
              <w:rPr>
                <w:sz w:val="20"/>
                <w:szCs w:val="20"/>
                <w:lang w:eastAsia="en-US"/>
              </w:rPr>
              <w:t xml:space="preserve">Доказывать теоремы о корне из произведения и дроби, тождество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  <w:r w:rsidRPr="0087204B">
              <w:rPr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/>
                  <w:sz w:val="20"/>
                  <w:szCs w:val="20"/>
                </w:rPr>
                <m:t>│х│</m:t>
              </m:r>
            </m:oMath>
            <w:r w:rsidRPr="0087204B">
              <w:rPr>
                <w:sz w:val="20"/>
                <w:szCs w:val="20"/>
              </w:rPr>
              <w:t xml:space="preserve">, </w:t>
            </w:r>
            <w:r w:rsidRPr="0087204B">
              <w:rPr>
                <w:sz w:val="20"/>
                <w:szCs w:val="20"/>
                <w:lang w:eastAsia="en-US"/>
              </w:rPr>
              <w:t>применять их в преобразованиях выражений.</w:t>
            </w:r>
            <w:r w:rsidRPr="0087204B">
              <w:rPr>
                <w:sz w:val="20"/>
                <w:szCs w:val="20"/>
              </w:rPr>
              <w:t xml:space="preserve"> </w:t>
            </w:r>
            <w:r w:rsidRPr="0087204B">
              <w:rPr>
                <w:sz w:val="20"/>
                <w:szCs w:val="20"/>
                <w:lang w:eastAsia="en-US"/>
              </w:rPr>
              <w:t xml:space="preserve">Освобождаться от иррациональности в знаменателях дробей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а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0"/>
                          <w:szCs w:val="20"/>
                        </w:rPr>
                        <m:t>в</m:t>
                      </m:r>
                    </m:e>
                  </m:rad>
                </m:den>
              </m:f>
            </m:oMath>
            <w:r w:rsidRPr="0087204B">
              <w:rPr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а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0"/>
                          <w:szCs w:val="20"/>
                        </w:rPr>
                        <m:t>в</m:t>
                      </m:r>
                    </m:e>
                  </m:rad>
                  <m:r>
                    <w:rPr>
                      <w:rFonts w:ascii="Cambria Math"/>
                      <w:sz w:val="20"/>
                      <w:szCs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0"/>
                          <w:szCs w:val="20"/>
                        </w:rPr>
                        <m:t>с</m:t>
                      </m:r>
                    </m:e>
                  </m:rad>
                </m:den>
              </m:f>
            </m:oMath>
            <w:r w:rsidRPr="0087204B">
              <w:rPr>
                <w:sz w:val="20"/>
                <w:szCs w:val="20"/>
                <w:lang w:eastAsia="en-US"/>
              </w:rPr>
              <w:t xml:space="preserve">.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функции у </w:t>
            </w:r>
            <w:r w:rsidRPr="0087204B">
              <w:rPr>
                <w:sz w:val="20"/>
                <w:szCs w:val="20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e>
              </m:rad>
            </m:oMath>
            <w:r w:rsidRPr="0087204B">
              <w:rPr>
                <w:sz w:val="20"/>
                <w:szCs w:val="20"/>
                <w:lang w:eastAsia="en-US"/>
              </w:rPr>
              <w:t xml:space="preserve"> и иллюстрировать на графике её свойства</w:t>
            </w: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12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Квадратные корни. Арифметический квадратный корень 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13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Множество и его элементы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14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Подмножество. Операции над множествами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15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Числовые множества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16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Свойства арифметического квадратного корня 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17</w:t>
            </w: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Тождественные преобразования выражений, содержащих арифметические </w:t>
            </w:r>
          </w:p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квадратные корни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18</w:t>
            </w:r>
          </w:p>
        </w:tc>
        <w:tc>
          <w:tcPr>
            <w:tcW w:w="4329" w:type="dxa"/>
          </w:tcPr>
          <w:p w:rsidR="00861321" w:rsidRPr="0087204B" w:rsidRDefault="00861321" w:rsidP="00861321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Функция </w:t>
            </w:r>
            <w:r w:rsidRPr="0087204B">
              <w:rPr>
                <w:sz w:val="20"/>
                <w:szCs w:val="20"/>
                <w:lang w:val="en-US"/>
              </w:rPr>
              <w:t>y</w:t>
            </w:r>
            <w:r w:rsidRPr="0087204B">
              <w:rPr>
                <w:sz w:val="20"/>
                <w:szCs w:val="20"/>
              </w:rPr>
              <w:t>=</w:t>
            </w:r>
            <m:oMath>
              <m:r>
                <w:rPr>
                  <w:rFonts w:ascii="Cambria Math"/>
                  <w:sz w:val="20"/>
                  <w:szCs w:val="20"/>
                </w:rPr>
                <m:t>√×</m:t>
              </m:r>
            </m:oMath>
            <w:r w:rsidRPr="0087204B">
              <w:rPr>
                <w:sz w:val="20"/>
                <w:szCs w:val="20"/>
              </w:rPr>
              <w:t xml:space="preserve"> её график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786" w:type="dxa"/>
            <w:gridSpan w:val="2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Глава 3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Квадратные уравнения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</w:tc>
      </w:tr>
      <w:tr w:rsidR="002E687B" w:rsidRPr="0087204B" w:rsidTr="005B38D4">
        <w:tc>
          <w:tcPr>
            <w:tcW w:w="457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19</w:t>
            </w:r>
          </w:p>
        </w:tc>
        <w:tc>
          <w:tcPr>
            <w:tcW w:w="4329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Квадратные уравнения. Решение неполных квадратных уравнений</w:t>
            </w:r>
          </w:p>
        </w:tc>
        <w:tc>
          <w:tcPr>
            <w:tcW w:w="1134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 w:val="restart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</w:t>
            </w:r>
            <w:r w:rsidRPr="0087204B">
              <w:rPr>
                <w:sz w:val="20"/>
                <w:szCs w:val="20"/>
              </w:rPr>
              <w:lastRenderedPageBreak/>
              <w:t>квадратных уравнений с последующим исключением посторонних корней.</w:t>
            </w:r>
          </w:p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Решать текстовые задачи, используя в качестве алгебраической модели квадратные и дробные уравнения</w:t>
            </w:r>
          </w:p>
        </w:tc>
      </w:tr>
      <w:tr w:rsidR="002E687B" w:rsidRPr="0087204B" w:rsidTr="005B38D4">
        <w:tc>
          <w:tcPr>
            <w:tcW w:w="457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20</w:t>
            </w:r>
          </w:p>
        </w:tc>
        <w:tc>
          <w:tcPr>
            <w:tcW w:w="4329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Формула корней квадратного уравнения </w:t>
            </w:r>
          </w:p>
        </w:tc>
        <w:tc>
          <w:tcPr>
            <w:tcW w:w="1134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</w:p>
        </w:tc>
      </w:tr>
      <w:tr w:rsidR="002E687B" w:rsidRPr="0087204B" w:rsidTr="005B38D4">
        <w:tc>
          <w:tcPr>
            <w:tcW w:w="457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21</w:t>
            </w:r>
          </w:p>
        </w:tc>
        <w:tc>
          <w:tcPr>
            <w:tcW w:w="4329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Теорема Виета</w:t>
            </w:r>
          </w:p>
        </w:tc>
        <w:tc>
          <w:tcPr>
            <w:tcW w:w="1134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</w:p>
        </w:tc>
      </w:tr>
      <w:tr w:rsidR="002E687B" w:rsidRPr="0087204B" w:rsidTr="005B38D4">
        <w:tc>
          <w:tcPr>
            <w:tcW w:w="457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Контрольная работа №5</w:t>
            </w:r>
          </w:p>
        </w:tc>
        <w:tc>
          <w:tcPr>
            <w:tcW w:w="1134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</w:p>
        </w:tc>
      </w:tr>
      <w:tr w:rsidR="002E687B" w:rsidRPr="0087204B" w:rsidTr="005B38D4">
        <w:tc>
          <w:tcPr>
            <w:tcW w:w="457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22</w:t>
            </w:r>
          </w:p>
        </w:tc>
        <w:tc>
          <w:tcPr>
            <w:tcW w:w="4329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Квадратный трехчлен</w:t>
            </w:r>
          </w:p>
        </w:tc>
        <w:tc>
          <w:tcPr>
            <w:tcW w:w="1134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</w:p>
        </w:tc>
      </w:tr>
      <w:tr w:rsidR="002E687B" w:rsidRPr="0087204B" w:rsidTr="005B38D4">
        <w:tc>
          <w:tcPr>
            <w:tcW w:w="457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23</w:t>
            </w:r>
          </w:p>
        </w:tc>
        <w:tc>
          <w:tcPr>
            <w:tcW w:w="4329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Решение уравнений, сводящихся к квадратным уравнениям</w:t>
            </w:r>
          </w:p>
        </w:tc>
        <w:tc>
          <w:tcPr>
            <w:tcW w:w="1134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</w:p>
        </w:tc>
      </w:tr>
      <w:tr w:rsidR="002E687B" w:rsidRPr="0087204B" w:rsidTr="005B38D4">
        <w:tc>
          <w:tcPr>
            <w:tcW w:w="457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329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134" w:type="dxa"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2E687B" w:rsidRPr="0087204B" w:rsidRDefault="002E687B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Контрольная работа №6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786" w:type="dxa"/>
            <w:gridSpan w:val="2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 xml:space="preserve">Повторение и систематизация 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  <w:r w:rsidRPr="0087204B">
              <w:rPr>
                <w:b/>
                <w:sz w:val="20"/>
                <w:szCs w:val="20"/>
              </w:rPr>
              <w:t>10</w:t>
            </w:r>
          </w:p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b/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Повторение и систематизация учебного материала за курс </w:t>
            </w:r>
          </w:p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алгебры 8 класса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  <w:tr w:rsidR="00861321" w:rsidRPr="0087204B" w:rsidTr="005B38D4">
        <w:tc>
          <w:tcPr>
            <w:tcW w:w="457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1134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  <w:r w:rsidRPr="0087204B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61321" w:rsidRPr="0087204B" w:rsidRDefault="00861321" w:rsidP="002E687B">
            <w:pPr>
              <w:rPr>
                <w:sz w:val="20"/>
                <w:szCs w:val="20"/>
              </w:rPr>
            </w:pPr>
          </w:p>
        </w:tc>
      </w:tr>
    </w:tbl>
    <w:p w:rsidR="004C0FB1" w:rsidRDefault="004C0FB1" w:rsidP="004C5484">
      <w:pPr>
        <w:jc w:val="both"/>
      </w:pPr>
    </w:p>
    <w:p w:rsidR="0087204B" w:rsidRDefault="0087204B" w:rsidP="004C5484">
      <w:pPr>
        <w:jc w:val="both"/>
      </w:pPr>
    </w:p>
    <w:p w:rsidR="0087204B" w:rsidRPr="00BC5A3F" w:rsidRDefault="0087204B" w:rsidP="0087204B">
      <w:pPr>
        <w:rPr>
          <w:b/>
        </w:rPr>
      </w:pPr>
      <w:r w:rsidRPr="00BC5A3F">
        <w:rPr>
          <w:b/>
        </w:rPr>
        <w:t>9 КЛАСС (102 часа, 3 часа в неделю)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56"/>
        <w:gridCol w:w="4330"/>
        <w:gridCol w:w="1134"/>
        <w:gridCol w:w="3651"/>
      </w:tblGrid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№</w:t>
            </w:r>
          </w:p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§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Содержание</w:t>
            </w:r>
          </w:p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Количество</w:t>
            </w:r>
          </w:p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651" w:type="dxa"/>
          </w:tcPr>
          <w:p w:rsidR="0087204B" w:rsidRPr="00DF2D99" w:rsidRDefault="0087204B" w:rsidP="008720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F2D9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Характеристика основных видов деятельности ученика</w:t>
            </w:r>
          </w:p>
          <w:p w:rsidR="0087204B" w:rsidRPr="00DF2D99" w:rsidRDefault="0087204B" w:rsidP="0087204B">
            <w:pPr>
              <w:rPr>
                <w:sz w:val="20"/>
                <w:szCs w:val="20"/>
              </w:rPr>
            </w:pPr>
            <w:r w:rsidRPr="00DF2D9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(на уровне учебных действий)</w:t>
            </w:r>
          </w:p>
        </w:tc>
      </w:tr>
      <w:tr w:rsidR="0087204B" w:rsidRPr="00DF2D99" w:rsidTr="005B38D4">
        <w:tc>
          <w:tcPr>
            <w:tcW w:w="4786" w:type="dxa"/>
            <w:gridSpan w:val="2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Глава 1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Неравенства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Числовые неравенства 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 w:val="restart"/>
          </w:tcPr>
          <w:p w:rsidR="0087204B" w:rsidRPr="00DF2D99" w:rsidRDefault="0087204B" w:rsidP="0087204B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Формулировать и доказывать свойства числовых неравенств. Использовать аппарат неравенств для оценки погрешности и точности приближения.</w:t>
            </w:r>
          </w:p>
          <w:p w:rsidR="0087204B" w:rsidRPr="00DF2D99" w:rsidRDefault="0087204B" w:rsidP="0087204B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Находить пересечение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Основные свойства числовых неравенств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rPr>
          <w:trHeight w:val="281"/>
        </w:trPr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4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Неравенства с одно переменной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5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6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Системы линейных неравенств с одной переменной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786" w:type="dxa"/>
            <w:gridSpan w:val="2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Глава 2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Квадратичная функция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7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Повторение и расширение сведений о функции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 w:val="restart"/>
          </w:tcPr>
          <w:p w:rsidR="0087204B" w:rsidRPr="00DF2D99" w:rsidRDefault="0087204B" w:rsidP="0087204B">
            <w:pPr>
              <w:ind w:right="-108"/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                                Показывать схематическое положение на координатной плоскости графиков функций </w:t>
            </w:r>
            <w:r w:rsidRPr="00DF2D99">
              <w:rPr>
                <w:sz w:val="20"/>
                <w:szCs w:val="20"/>
                <w:lang w:val="en-US"/>
              </w:rPr>
              <w:t>y</w:t>
            </w:r>
            <w:r w:rsidRPr="00DF2D99">
              <w:rPr>
                <w:sz w:val="20"/>
                <w:szCs w:val="20"/>
              </w:rPr>
              <w:t xml:space="preserve"> = </w:t>
            </w:r>
            <w:r w:rsidRPr="00DF2D99">
              <w:rPr>
                <w:sz w:val="20"/>
                <w:szCs w:val="20"/>
                <w:lang w:val="en-US"/>
              </w:rPr>
              <w:t>ax</w:t>
            </w:r>
            <w:r w:rsidRPr="00DF2D99">
              <w:rPr>
                <w:sz w:val="20"/>
                <w:szCs w:val="20"/>
              </w:rPr>
              <w:t xml:space="preserve">²,  у = </w:t>
            </w:r>
            <w:r w:rsidRPr="00DF2D99">
              <w:rPr>
                <w:sz w:val="20"/>
                <w:szCs w:val="20"/>
                <w:lang w:val="en-US"/>
              </w:rPr>
              <w:t>ax</w:t>
            </w:r>
            <w:r w:rsidRPr="00DF2D99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DF2D99">
              <w:rPr>
                <w:sz w:val="20"/>
                <w:szCs w:val="20"/>
              </w:rPr>
              <w:t xml:space="preserve"> + </w:t>
            </w:r>
            <w:r w:rsidRPr="00DF2D99">
              <w:rPr>
                <w:sz w:val="20"/>
                <w:szCs w:val="20"/>
                <w:lang w:val="en-US"/>
              </w:rPr>
              <w:t>n</w:t>
            </w:r>
            <w:r w:rsidRPr="00DF2D99">
              <w:rPr>
                <w:sz w:val="20"/>
                <w:szCs w:val="20"/>
              </w:rPr>
              <w:t xml:space="preserve">,  </w:t>
            </w:r>
            <w:r w:rsidRPr="00DF2D99">
              <w:rPr>
                <w:sz w:val="20"/>
                <w:szCs w:val="20"/>
                <w:lang w:val="en-US"/>
              </w:rPr>
              <w:t>y</w:t>
            </w:r>
            <w:r w:rsidRPr="00DF2D99">
              <w:rPr>
                <w:sz w:val="20"/>
                <w:szCs w:val="20"/>
              </w:rPr>
              <w:t xml:space="preserve"> = </w:t>
            </w:r>
            <w:r w:rsidRPr="00DF2D99">
              <w:rPr>
                <w:sz w:val="20"/>
                <w:szCs w:val="20"/>
                <w:lang w:val="en-US"/>
              </w:rPr>
              <w:t>a</w:t>
            </w:r>
            <w:r w:rsidRPr="00DF2D99">
              <w:rPr>
                <w:sz w:val="20"/>
                <w:szCs w:val="20"/>
              </w:rPr>
              <w:t xml:space="preserve"> (</w:t>
            </w:r>
            <w:r w:rsidRPr="00DF2D99">
              <w:rPr>
                <w:sz w:val="20"/>
                <w:szCs w:val="20"/>
                <w:lang w:val="en-US"/>
              </w:rPr>
              <w:t>x</w:t>
            </w:r>
            <w:r w:rsidRPr="00DF2D99">
              <w:rPr>
                <w:sz w:val="20"/>
                <w:szCs w:val="20"/>
              </w:rPr>
              <w:t>-</w:t>
            </w:r>
            <w:r w:rsidRPr="00DF2D99">
              <w:rPr>
                <w:sz w:val="20"/>
                <w:szCs w:val="20"/>
                <w:lang w:val="en-US"/>
              </w:rPr>
              <w:t>m</w:t>
            </w:r>
            <w:r w:rsidRPr="00DF2D99">
              <w:rPr>
                <w:sz w:val="20"/>
                <w:szCs w:val="20"/>
              </w:rPr>
              <w:t xml:space="preserve">) ². Строить график функции </w:t>
            </w:r>
            <w:r w:rsidRPr="00DF2D99">
              <w:rPr>
                <w:sz w:val="20"/>
                <w:szCs w:val="20"/>
                <w:lang w:val="en-US"/>
              </w:rPr>
              <w:t>y</w:t>
            </w:r>
            <w:r w:rsidRPr="00DF2D99">
              <w:rPr>
                <w:sz w:val="20"/>
                <w:szCs w:val="20"/>
              </w:rPr>
              <w:t xml:space="preserve"> = </w:t>
            </w:r>
            <w:r w:rsidRPr="00DF2D99">
              <w:rPr>
                <w:sz w:val="20"/>
                <w:szCs w:val="20"/>
                <w:lang w:val="en-US"/>
              </w:rPr>
              <w:t>ax</w:t>
            </w:r>
            <w:r w:rsidRPr="00DF2D99">
              <w:rPr>
                <w:sz w:val="20"/>
                <w:szCs w:val="20"/>
              </w:rPr>
              <w:t xml:space="preserve">² + </w:t>
            </w:r>
            <w:r w:rsidRPr="00DF2D99">
              <w:rPr>
                <w:sz w:val="20"/>
                <w:szCs w:val="20"/>
                <w:lang w:val="en-US"/>
              </w:rPr>
              <w:t>bx</w:t>
            </w:r>
            <w:r w:rsidRPr="00DF2D99">
              <w:rPr>
                <w:sz w:val="20"/>
                <w:szCs w:val="20"/>
              </w:rPr>
              <w:t xml:space="preserve"> + </w:t>
            </w:r>
            <w:r w:rsidRPr="00DF2D99">
              <w:rPr>
                <w:sz w:val="20"/>
                <w:szCs w:val="20"/>
                <w:lang w:val="en-US"/>
              </w:rPr>
              <w:t>c</w:t>
            </w:r>
            <w:r w:rsidRPr="00DF2D99">
              <w:rPr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параболы. Использовать компьютер для исследования положения графика в координатной плоскости.                                            Изображать схематически график функции </w:t>
            </w:r>
            <w:r w:rsidRPr="00DF2D99">
              <w:rPr>
                <w:sz w:val="20"/>
                <w:szCs w:val="20"/>
                <w:lang w:val="en-US"/>
              </w:rPr>
              <w:t>y</w:t>
            </w:r>
            <w:r w:rsidRPr="00DF2D99">
              <w:rPr>
                <w:sz w:val="20"/>
                <w:szCs w:val="20"/>
              </w:rPr>
              <w:t xml:space="preserve"> = </w:t>
            </w:r>
            <w:r w:rsidRPr="00DF2D99">
              <w:rPr>
                <w:sz w:val="20"/>
                <w:szCs w:val="20"/>
                <w:lang w:val="en-US"/>
              </w:rPr>
              <w:t>xᶮ</w:t>
            </w:r>
            <w:r w:rsidRPr="00DF2D99">
              <w:rPr>
                <w:sz w:val="20"/>
                <w:szCs w:val="20"/>
              </w:rPr>
              <w:t xml:space="preserve"> </w:t>
            </w:r>
            <w:r w:rsidRPr="00DF2D99">
              <w:rPr>
                <w:sz w:val="20"/>
                <w:szCs w:val="20"/>
                <w:lang w:val="en-US"/>
              </w:rPr>
              <w:t>c</w:t>
            </w:r>
            <w:r w:rsidRPr="00DF2D99">
              <w:rPr>
                <w:sz w:val="20"/>
                <w:szCs w:val="20"/>
              </w:rPr>
              <w:t xml:space="preserve"> четным и нечетным </w:t>
            </w:r>
            <w:r w:rsidRPr="00DF2D99">
              <w:rPr>
                <w:sz w:val="20"/>
                <w:szCs w:val="20"/>
                <w:lang w:val="en-US"/>
              </w:rPr>
              <w:t>n</w:t>
            </w:r>
            <w:r w:rsidRPr="00DF2D99">
              <w:rPr>
                <w:sz w:val="20"/>
                <w:szCs w:val="20"/>
              </w:rPr>
              <w:t>. Понимать смысл записей вида ³√</w:t>
            </w:r>
            <w:r w:rsidRPr="00DF2D99">
              <w:rPr>
                <w:sz w:val="20"/>
                <w:szCs w:val="20"/>
                <w:lang w:val="en-US"/>
              </w:rPr>
              <w:t>a</w:t>
            </w:r>
            <w:r w:rsidRPr="00DF2D99">
              <w:rPr>
                <w:sz w:val="20"/>
                <w:szCs w:val="20"/>
              </w:rPr>
              <w:t xml:space="preserve">, </w:t>
            </w:r>
            <w:r w:rsidRPr="00DF2D99">
              <w:rPr>
                <w:rFonts w:ascii="Cambria Math" w:hAnsi="Cambria Math" w:cs="Cambria Math"/>
                <w:sz w:val="20"/>
                <w:szCs w:val="20"/>
              </w:rPr>
              <w:t>⁴</w:t>
            </w:r>
            <w:r w:rsidRPr="00DF2D99">
              <w:rPr>
                <w:sz w:val="20"/>
                <w:szCs w:val="20"/>
              </w:rPr>
              <w:t>√</w:t>
            </w:r>
            <w:r w:rsidRPr="00DF2D99">
              <w:rPr>
                <w:sz w:val="20"/>
                <w:szCs w:val="20"/>
                <w:lang w:val="en-US"/>
              </w:rPr>
              <w:t>a</w:t>
            </w:r>
            <w:r w:rsidRPr="00DF2D99">
              <w:rPr>
                <w:sz w:val="20"/>
                <w:szCs w:val="20"/>
              </w:rPr>
              <w:t xml:space="preserve"> и т.д., где </w:t>
            </w:r>
            <w:r w:rsidRPr="00DF2D99">
              <w:rPr>
                <w:sz w:val="20"/>
                <w:szCs w:val="20"/>
                <w:lang w:val="en-US"/>
              </w:rPr>
              <w:t>a</w:t>
            </w:r>
            <w:r w:rsidRPr="00DF2D99">
              <w:rPr>
                <w:sz w:val="20"/>
                <w:szCs w:val="20"/>
              </w:rPr>
              <w:t xml:space="preserve"> – некоторое число. Иметь представление о нахождении корней </w:t>
            </w:r>
            <w:r w:rsidRPr="00DF2D99">
              <w:rPr>
                <w:sz w:val="20"/>
                <w:szCs w:val="20"/>
                <w:lang w:val="en-US"/>
              </w:rPr>
              <w:t>n</w:t>
            </w:r>
            <w:r w:rsidRPr="00DF2D99">
              <w:rPr>
                <w:sz w:val="20"/>
                <w:szCs w:val="20"/>
              </w:rPr>
              <w:t xml:space="preserve">-й </w:t>
            </w:r>
            <w:r w:rsidRPr="00DF2D99">
              <w:rPr>
                <w:sz w:val="20"/>
                <w:szCs w:val="20"/>
              </w:rPr>
              <w:lastRenderedPageBreak/>
              <w:t xml:space="preserve">степени с помощью калькулятора. Решать уравнения третьей и четвертой степени с помощью разложения на множители и введение вспомогательных переменных, в частности решать биквадратные уравнения. </w:t>
            </w:r>
          </w:p>
          <w:p w:rsidR="0087204B" w:rsidRPr="00DF2D99" w:rsidRDefault="0087204B" w:rsidP="001279C4">
            <w:pPr>
              <w:ind w:right="-108"/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Решать дробные рациональные уравнения, сводя их к целым уравнениям с последующей проверкой корней.                                                                                   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  <w:r w:rsidR="001279C4" w:rsidRPr="00DF2D99">
              <w:rPr>
                <w:sz w:val="20"/>
                <w:szCs w:val="20"/>
              </w:rPr>
              <w:t>. 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                                                                      Решать способом подстановки системы двух уравнений с двумя переменными, в которых одно уравнение первой степени, а другое -  второй степени. 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8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Свойства функции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9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Построение графика функции </w:t>
            </w:r>
            <w:r w:rsidRPr="00DF2D99">
              <w:rPr>
                <w:sz w:val="20"/>
                <w:szCs w:val="20"/>
                <w:lang w:val="en-US"/>
              </w:rPr>
              <w:t>y</w:t>
            </w:r>
            <w:r w:rsidRPr="00DF2D99">
              <w:rPr>
                <w:sz w:val="20"/>
                <w:szCs w:val="20"/>
              </w:rPr>
              <w:t>=</w:t>
            </w:r>
            <w:r w:rsidRPr="00DF2D99">
              <w:rPr>
                <w:sz w:val="20"/>
                <w:szCs w:val="20"/>
                <w:lang w:val="en-US"/>
              </w:rPr>
              <w:t>k</w:t>
            </w:r>
            <w:r w:rsidRPr="00DF2D99">
              <w:rPr>
                <w:sz w:val="20"/>
                <w:szCs w:val="20"/>
              </w:rPr>
              <w:t>ƒ(</w:t>
            </w:r>
            <w:r w:rsidRPr="00DF2D99">
              <w:rPr>
                <w:sz w:val="20"/>
                <w:szCs w:val="20"/>
                <w:lang w:val="en-US"/>
              </w:rPr>
              <w:t>x</w:t>
            </w:r>
            <w:r w:rsidRPr="00DF2D9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10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Построение графиков функций </w:t>
            </w:r>
            <w:r w:rsidRPr="00DF2D99">
              <w:rPr>
                <w:sz w:val="20"/>
                <w:szCs w:val="20"/>
                <w:lang w:val="en-US"/>
              </w:rPr>
              <w:t>y</w:t>
            </w:r>
            <w:r w:rsidRPr="00DF2D99">
              <w:rPr>
                <w:sz w:val="20"/>
                <w:szCs w:val="20"/>
              </w:rPr>
              <w:t>=ƒ(</w:t>
            </w:r>
            <w:r w:rsidRPr="00DF2D99">
              <w:rPr>
                <w:sz w:val="20"/>
                <w:szCs w:val="20"/>
                <w:lang w:val="en-US"/>
              </w:rPr>
              <w:t>x</w:t>
            </w:r>
            <w:r w:rsidRPr="00DF2D99">
              <w:rPr>
                <w:sz w:val="20"/>
                <w:szCs w:val="20"/>
              </w:rPr>
              <w:t>)+</w:t>
            </w:r>
            <w:r w:rsidRPr="00DF2D99">
              <w:rPr>
                <w:sz w:val="20"/>
                <w:szCs w:val="20"/>
                <w:lang w:val="en-US"/>
              </w:rPr>
              <w:t>b</w:t>
            </w:r>
            <w:r w:rsidRPr="00DF2D99">
              <w:rPr>
                <w:sz w:val="20"/>
                <w:szCs w:val="20"/>
              </w:rPr>
              <w:t xml:space="preserve"> и </w:t>
            </w:r>
            <w:r w:rsidRPr="00DF2D99">
              <w:rPr>
                <w:sz w:val="20"/>
                <w:szCs w:val="20"/>
                <w:lang w:val="en-US"/>
              </w:rPr>
              <w:t>y</w:t>
            </w:r>
            <w:r w:rsidRPr="00DF2D99">
              <w:rPr>
                <w:sz w:val="20"/>
                <w:szCs w:val="20"/>
              </w:rPr>
              <w:t>=ƒ(</w:t>
            </w:r>
            <w:r w:rsidRPr="00DF2D99">
              <w:rPr>
                <w:sz w:val="20"/>
                <w:szCs w:val="20"/>
                <w:lang w:val="en-US"/>
              </w:rPr>
              <w:t>x</w:t>
            </w:r>
            <w:r w:rsidRPr="00DF2D99">
              <w:rPr>
                <w:sz w:val="20"/>
                <w:szCs w:val="20"/>
              </w:rPr>
              <w:t>+</w:t>
            </w:r>
            <w:r w:rsidRPr="00DF2D99">
              <w:rPr>
                <w:sz w:val="20"/>
                <w:szCs w:val="20"/>
                <w:lang w:val="en-US"/>
              </w:rPr>
              <w:t>a</w:t>
            </w:r>
            <w:r w:rsidRPr="00DF2D9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  <w:lang w:val="en-US"/>
              </w:rPr>
            </w:pPr>
            <w:r w:rsidRPr="00DF2D9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Квадратичная функция, её график и свойства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12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13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Системы уравнений с двумя переменными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  <w:r w:rsidR="00354529" w:rsidRPr="00DF2D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786" w:type="dxa"/>
            <w:gridSpan w:val="2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Глава 3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Элементы прикладной математики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14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 w:val="restart"/>
          </w:tcPr>
          <w:p w:rsidR="0087204B" w:rsidRPr="00DF2D99" w:rsidRDefault="0087204B" w:rsidP="0087204B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 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87204B" w:rsidRPr="00DF2D99" w:rsidRDefault="0087204B" w:rsidP="0087204B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Использовать наглядное представление статистической информации в виде столбчатых и круговых диаграмм, полигонов, гистограмм.</w:t>
            </w:r>
            <w:r w:rsidR="00DF2D99" w:rsidRPr="00DF2D99">
              <w:rPr>
                <w:sz w:val="20"/>
                <w:szCs w:val="20"/>
              </w:rPr>
              <w:t xml:space="preserve"> Выполнить перебор всех возможных вариантов для пересчета объектов и комбинаций. Применять правило комбинаторного умножения.                                     Распознавать задачи на вычисление числа перестановок, размещений, сочетаний и применять соответствующие формулы.                                                                           Вычислять частоту случайного события. Оценивать вероятность случайного события с помощью частоты, установленной опытным путём. Находить вероятность </w:t>
            </w:r>
            <w:r w:rsidR="00DF2D99" w:rsidRPr="00DF2D99">
              <w:rPr>
                <w:sz w:val="20"/>
                <w:szCs w:val="20"/>
              </w:rPr>
              <w:lastRenderedPageBreak/>
              <w:t>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15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Процентные расчёты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16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Абсолютная и относительная погрешности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17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Основные правила комбинаторики 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18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Частота и вероятность случайного события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19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Классическое определение вероятности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20</w:t>
            </w: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Начальные сведения о статистике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786" w:type="dxa"/>
            <w:gridSpan w:val="2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Глава 4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Числовые последовательности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</w:tr>
      <w:tr w:rsidR="00DF2D99" w:rsidRPr="00DF2D99" w:rsidTr="005B38D4">
        <w:tc>
          <w:tcPr>
            <w:tcW w:w="456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21</w:t>
            </w:r>
          </w:p>
        </w:tc>
        <w:tc>
          <w:tcPr>
            <w:tcW w:w="4330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Числовые последовательности </w:t>
            </w:r>
          </w:p>
        </w:tc>
        <w:tc>
          <w:tcPr>
            <w:tcW w:w="1134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vMerge w:val="restart"/>
          </w:tcPr>
          <w:p w:rsidR="00DF2D99" w:rsidRPr="00DF2D99" w:rsidRDefault="00DF2D99" w:rsidP="00DF2D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n-го члена и рекуррентной формулой. Выводить формулы n-го члена арифметической прогрессии и геометрической прогрессии, решать задачи с использованием этих формул. Доказывать характеристическое свойство арифметической и геометрической прогрессий.   Приводить примеры линейного роста членов некоторых арифметических прогрессий и экспоненциального роста членов некоторых геометрических прогрессий.           </w:t>
            </w:r>
          </w:p>
          <w:p w:rsidR="00DF2D99" w:rsidRPr="00DF2D99" w:rsidRDefault="00DF2D99" w:rsidP="00DF2D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Решать  задачи на сложные проценты, используя при необходимости калькулятор</w:t>
            </w:r>
          </w:p>
        </w:tc>
      </w:tr>
      <w:tr w:rsidR="00DF2D99" w:rsidRPr="00DF2D99" w:rsidTr="005B38D4">
        <w:tc>
          <w:tcPr>
            <w:tcW w:w="456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22</w:t>
            </w:r>
          </w:p>
        </w:tc>
        <w:tc>
          <w:tcPr>
            <w:tcW w:w="4330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1134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</w:p>
        </w:tc>
      </w:tr>
      <w:tr w:rsidR="00DF2D99" w:rsidRPr="00DF2D99" w:rsidTr="005B38D4">
        <w:tc>
          <w:tcPr>
            <w:tcW w:w="456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23</w:t>
            </w:r>
          </w:p>
        </w:tc>
        <w:tc>
          <w:tcPr>
            <w:tcW w:w="4330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Сумма </w:t>
            </w:r>
            <w:r w:rsidRPr="00DF2D99">
              <w:rPr>
                <w:sz w:val="20"/>
                <w:szCs w:val="20"/>
                <w:lang w:val="en-US"/>
              </w:rPr>
              <w:t>n</w:t>
            </w:r>
            <w:r w:rsidRPr="00DF2D99">
              <w:rPr>
                <w:sz w:val="20"/>
                <w:szCs w:val="20"/>
              </w:rPr>
              <w:t xml:space="preserve"> первых членов арифметической прогрессии</w:t>
            </w:r>
          </w:p>
        </w:tc>
        <w:tc>
          <w:tcPr>
            <w:tcW w:w="1134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vMerge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</w:p>
        </w:tc>
      </w:tr>
      <w:tr w:rsidR="00DF2D99" w:rsidRPr="00DF2D99" w:rsidTr="005B38D4">
        <w:tc>
          <w:tcPr>
            <w:tcW w:w="456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24</w:t>
            </w:r>
          </w:p>
        </w:tc>
        <w:tc>
          <w:tcPr>
            <w:tcW w:w="4330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1134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</w:p>
        </w:tc>
      </w:tr>
      <w:tr w:rsidR="00DF2D99" w:rsidRPr="00DF2D99" w:rsidTr="005B38D4">
        <w:tc>
          <w:tcPr>
            <w:tcW w:w="456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25</w:t>
            </w:r>
          </w:p>
        </w:tc>
        <w:tc>
          <w:tcPr>
            <w:tcW w:w="4330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Сумма </w:t>
            </w:r>
            <w:r w:rsidRPr="00DF2D99">
              <w:rPr>
                <w:sz w:val="20"/>
                <w:szCs w:val="20"/>
                <w:lang w:val="en-US"/>
              </w:rPr>
              <w:t>n</w:t>
            </w:r>
            <w:r w:rsidRPr="00DF2D99">
              <w:rPr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134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</w:p>
        </w:tc>
      </w:tr>
      <w:tr w:rsidR="00DF2D99" w:rsidRPr="00DF2D99" w:rsidTr="005B38D4">
        <w:tc>
          <w:tcPr>
            <w:tcW w:w="456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26</w:t>
            </w:r>
          </w:p>
        </w:tc>
        <w:tc>
          <w:tcPr>
            <w:tcW w:w="4330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1134" w:type="dxa"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vMerge/>
          </w:tcPr>
          <w:p w:rsidR="00DF2D99" w:rsidRPr="00DF2D99" w:rsidRDefault="00DF2D99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Контрольная работа №5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786" w:type="dxa"/>
            <w:gridSpan w:val="2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  <w:r w:rsidRPr="00DF2D99">
              <w:rPr>
                <w:b/>
                <w:sz w:val="20"/>
                <w:szCs w:val="20"/>
              </w:rPr>
              <w:t>7</w:t>
            </w:r>
          </w:p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b/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 xml:space="preserve">Повторение и систематизация учебного материала за курс </w:t>
            </w:r>
          </w:p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алгебры 9 класса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  <w:tr w:rsidR="0087204B" w:rsidRPr="00DF2D99" w:rsidTr="005B38D4">
        <w:tc>
          <w:tcPr>
            <w:tcW w:w="456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  <w:r w:rsidRPr="00DF2D9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87204B" w:rsidRPr="00DF2D99" w:rsidRDefault="0087204B" w:rsidP="00811E99">
            <w:pPr>
              <w:rPr>
                <w:sz w:val="20"/>
                <w:szCs w:val="20"/>
              </w:rPr>
            </w:pPr>
          </w:p>
        </w:tc>
      </w:tr>
    </w:tbl>
    <w:p w:rsidR="0087204B" w:rsidRDefault="0087204B" w:rsidP="004C5484">
      <w:pPr>
        <w:jc w:val="both"/>
      </w:pPr>
    </w:p>
    <w:p w:rsidR="00DF2D99" w:rsidRDefault="00DF2D99" w:rsidP="004C5484">
      <w:pPr>
        <w:jc w:val="both"/>
      </w:pPr>
    </w:p>
    <w:p w:rsidR="00DF2D99" w:rsidRDefault="00DF2D99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0956A5" w:rsidRDefault="000956A5" w:rsidP="004C5484">
      <w:pPr>
        <w:jc w:val="both"/>
      </w:pPr>
    </w:p>
    <w:p w:rsidR="005B38D4" w:rsidRDefault="005B38D4" w:rsidP="00DF2D99">
      <w:pPr>
        <w:jc w:val="right"/>
        <w:rPr>
          <w:rFonts w:eastAsia="Calibri"/>
          <w:b/>
          <w:bCs/>
          <w:lang w:eastAsia="en-US"/>
        </w:rPr>
      </w:pPr>
    </w:p>
    <w:p w:rsidR="00DF2D99" w:rsidRPr="00AA1AAD" w:rsidRDefault="00DF2D99" w:rsidP="00DF2D99">
      <w:pPr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Приложение </w:t>
      </w:r>
      <w:r w:rsidRPr="00AA1AAD">
        <w:rPr>
          <w:rFonts w:eastAsia="Calibri"/>
          <w:b/>
          <w:bCs/>
          <w:lang w:eastAsia="en-US"/>
        </w:rPr>
        <w:t>1</w:t>
      </w:r>
    </w:p>
    <w:p w:rsidR="005B38D4" w:rsidRDefault="005B38D4" w:rsidP="00DF2D99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4"/>
          <w:sz w:val="28"/>
        </w:rPr>
      </w:pPr>
    </w:p>
    <w:p w:rsidR="00DF2D99" w:rsidRDefault="00DF2D99" w:rsidP="00DF2D99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4"/>
          <w:sz w:val="28"/>
        </w:rPr>
      </w:pPr>
      <w:r w:rsidRPr="00653DF7">
        <w:rPr>
          <w:b/>
          <w:color w:val="000000"/>
          <w:spacing w:val="-4"/>
          <w:sz w:val="28"/>
        </w:rPr>
        <w:t>Учебно – методическое и материально-техническое обеспечение</w:t>
      </w:r>
    </w:p>
    <w:p w:rsidR="005B38D4" w:rsidRPr="00653DF7" w:rsidRDefault="005B38D4" w:rsidP="00DF2D99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4"/>
          <w:sz w:val="28"/>
        </w:rPr>
      </w:pPr>
    </w:p>
    <w:p w:rsidR="00DF2D99" w:rsidRPr="000E1BDA" w:rsidRDefault="00DF2D99" w:rsidP="00DF2D99">
      <w:pPr>
        <w:tabs>
          <w:tab w:val="left" w:pos="400"/>
        </w:tabs>
        <w:jc w:val="both"/>
        <w:rPr>
          <w:b/>
          <w:bCs/>
        </w:rPr>
      </w:pPr>
      <w:r w:rsidRPr="0074031F">
        <w:rPr>
          <w:b/>
          <w:bCs/>
        </w:rPr>
        <w:t>Учебно-методический комплект</w:t>
      </w:r>
    </w:p>
    <w:p w:rsidR="00DF2D99" w:rsidRPr="00BC5A3F" w:rsidRDefault="00DF2D99" w:rsidP="00DF2D99">
      <w:r w:rsidRPr="00BC5A3F">
        <w:t>Математика: программы: 5–9 классы А.Г. Мерзляк, В.Б. Полонский, М.С. Якир, Е.В</w:t>
      </w:r>
    </w:p>
    <w:p w:rsidR="00DF2D99" w:rsidRPr="00BC5A3F" w:rsidRDefault="00DF2D99" w:rsidP="00DF2D99">
      <w:r w:rsidRPr="00BC5A3F">
        <w:t>. Буцко /. — М.: Вентана-Граф, 2015 г.</w:t>
      </w:r>
    </w:p>
    <w:p w:rsidR="00DF2D99" w:rsidRPr="00BC5A3F" w:rsidRDefault="00DF2D99" w:rsidP="00DF2D99">
      <w:pPr>
        <w:tabs>
          <w:tab w:val="left" w:pos="480"/>
        </w:tabs>
        <w:rPr>
          <w:b/>
          <w:bCs/>
        </w:rPr>
      </w:pPr>
      <w:r w:rsidRPr="00BC5A3F">
        <w:t>Алгебра: 7 класс: учебник для учащихся общеобразовательных учреждений / А.Г. Мерзляк, В.Б.</w:t>
      </w:r>
    </w:p>
    <w:p w:rsidR="00DF2D99" w:rsidRPr="00BC5A3F" w:rsidRDefault="00DF2D99" w:rsidP="00DF2D99">
      <w:pPr>
        <w:rPr>
          <w:b/>
          <w:bCs/>
        </w:rPr>
      </w:pPr>
      <w:r w:rsidRPr="00BC5A3F">
        <w:t>Полонский, М.С. Якир. — М.: Вентана-Граф, 2014.</w:t>
      </w:r>
    </w:p>
    <w:p w:rsidR="00DF2D99" w:rsidRPr="00BC5A3F" w:rsidRDefault="00DF2D99" w:rsidP="00DF2D99">
      <w:pPr>
        <w:tabs>
          <w:tab w:val="left" w:pos="480"/>
        </w:tabs>
        <w:rPr>
          <w:b/>
          <w:bCs/>
        </w:rPr>
      </w:pPr>
      <w:r w:rsidRPr="00BC5A3F">
        <w:t>Алгебра: 8 класс: учебник для учащихся общеобразовательных учреждений / А.Г. Мерзляк, В.Б.</w:t>
      </w:r>
    </w:p>
    <w:p w:rsidR="00DF2D99" w:rsidRPr="00BC5A3F" w:rsidRDefault="00DF2D99" w:rsidP="00DF2D99">
      <w:pPr>
        <w:rPr>
          <w:b/>
          <w:bCs/>
        </w:rPr>
      </w:pPr>
      <w:r w:rsidRPr="00BC5A3F">
        <w:t>Полонский, М.С. Якир. — М.: Вентана-Граф, 2014.</w:t>
      </w:r>
    </w:p>
    <w:p w:rsidR="00DF2D99" w:rsidRPr="00BC5A3F" w:rsidRDefault="00DF2D99" w:rsidP="00DF2D99">
      <w:pPr>
        <w:tabs>
          <w:tab w:val="left" w:pos="480"/>
        </w:tabs>
        <w:rPr>
          <w:b/>
          <w:bCs/>
        </w:rPr>
      </w:pPr>
      <w:r w:rsidRPr="00BC5A3F">
        <w:t>Алгебра: 9 класс: учебник для учащихся общеобразовательных учреждений / А.Г. Мерзляк, В.Б.</w:t>
      </w:r>
    </w:p>
    <w:p w:rsidR="00DF2D99" w:rsidRPr="00BC5A3F" w:rsidRDefault="00DF2D99" w:rsidP="00DF2D99">
      <w:pPr>
        <w:rPr>
          <w:b/>
          <w:bCs/>
        </w:rPr>
      </w:pPr>
      <w:r w:rsidRPr="00BC5A3F">
        <w:t>Полонский, М.С. Якир. — М.: Вентана-Граф, 2019.</w:t>
      </w:r>
    </w:p>
    <w:p w:rsidR="00DF2D99" w:rsidRPr="00BC5A3F" w:rsidRDefault="00DF2D99" w:rsidP="00DF2D99">
      <w:r w:rsidRPr="00BC5A3F">
        <w:t xml:space="preserve">Алгебра  : 7 класс : рабочие тетради № 1, 2 / А. Г. Мерзляк, В. Б. Полонский, М. С. </w:t>
      </w:r>
    </w:p>
    <w:p w:rsidR="00DF2D99" w:rsidRPr="00BC5A3F" w:rsidRDefault="00DF2D99" w:rsidP="00DF2D99">
      <w:r w:rsidRPr="00BC5A3F">
        <w:t>Якир. — М. : Вентана-Граф.</w:t>
      </w:r>
    </w:p>
    <w:p w:rsidR="00DF2D99" w:rsidRPr="00BC5A3F" w:rsidRDefault="00DF2D99" w:rsidP="00DF2D99">
      <w:r w:rsidRPr="00BC5A3F">
        <w:t xml:space="preserve">Алгебра  : 8 класс : рабочие тетради № 1, 2 / А. Г. Мерзляк, В. Б. Полонский, М. С. </w:t>
      </w:r>
    </w:p>
    <w:p w:rsidR="00DF2D99" w:rsidRPr="00BC5A3F" w:rsidRDefault="00DF2D99" w:rsidP="00DF2D99">
      <w:r w:rsidRPr="00BC5A3F">
        <w:t>Якир. — М. : Вентана-Граф.</w:t>
      </w:r>
    </w:p>
    <w:p w:rsidR="00DF2D99" w:rsidRPr="00BC5A3F" w:rsidRDefault="00DF2D99" w:rsidP="00DF2D99">
      <w:r w:rsidRPr="00BC5A3F">
        <w:t xml:space="preserve">Алгебра  : 9 класс : рабочие тетради № 1, 2 / А. Г. Мерзляк, В. Б. Полонский, М. С. </w:t>
      </w:r>
    </w:p>
    <w:p w:rsidR="00DF2D99" w:rsidRPr="00BC5A3F" w:rsidRDefault="00DF2D99" w:rsidP="00DF2D99">
      <w:r w:rsidRPr="00BC5A3F">
        <w:t>Якир. — М. : Вентана-Граф.</w:t>
      </w:r>
    </w:p>
    <w:p w:rsidR="00DF2D99" w:rsidRPr="00BC5A3F" w:rsidRDefault="00DF2D99" w:rsidP="00DF2D99">
      <w:r w:rsidRPr="00BC5A3F">
        <w:t>Алгебра  : 7 класс : методическое пособие / Е. В. Буцко, А. Г. Мерзляк, В. Б. Полонский,</w:t>
      </w:r>
    </w:p>
    <w:p w:rsidR="00DF2D99" w:rsidRPr="00BC5A3F" w:rsidRDefault="00DF2D99" w:rsidP="00DF2D99">
      <w:r w:rsidRPr="00BC5A3F">
        <w:t xml:space="preserve"> М. С. Якир. — М. : Вентана-Граф</w:t>
      </w:r>
    </w:p>
    <w:p w:rsidR="00DF2D99" w:rsidRPr="00BC5A3F" w:rsidRDefault="00DF2D99" w:rsidP="00DF2D99">
      <w:r w:rsidRPr="00BC5A3F">
        <w:t xml:space="preserve">Алгебра  : 8 класс : методическое пособие / Е. В. Буцко, А. Г. Мерзляк, В. Б. Полонский, </w:t>
      </w:r>
    </w:p>
    <w:p w:rsidR="00DF2D99" w:rsidRPr="00BC5A3F" w:rsidRDefault="00DF2D99" w:rsidP="00DF2D99">
      <w:r w:rsidRPr="00BC5A3F">
        <w:t>М. С. Якир. — М. : Вентана-Граф.</w:t>
      </w:r>
    </w:p>
    <w:p w:rsidR="00DF2D99" w:rsidRPr="00BC5A3F" w:rsidRDefault="00DF2D99" w:rsidP="00DF2D99">
      <w:r w:rsidRPr="00BC5A3F">
        <w:t>Алгебра  : 9 класс : методическое пособие / Е. В. Буцко, А. Г. Мерзляк, В. Б. Полонский,</w:t>
      </w:r>
    </w:p>
    <w:p w:rsidR="00DF2D99" w:rsidRPr="00BC5A3F" w:rsidRDefault="00DF2D99" w:rsidP="00DF2D99">
      <w:r w:rsidRPr="00BC5A3F">
        <w:t xml:space="preserve"> М. С. Якир. — М. : Вентана-Граф</w:t>
      </w:r>
    </w:p>
    <w:p w:rsidR="00DF2D99" w:rsidRPr="0074031F" w:rsidRDefault="00DF2D99" w:rsidP="00DF2D99">
      <w:pPr>
        <w:jc w:val="both"/>
        <w:rPr>
          <w:b/>
        </w:rPr>
      </w:pPr>
      <w:r w:rsidRPr="0074031F">
        <w:rPr>
          <w:b/>
          <w:iCs/>
        </w:rPr>
        <w:t>Справочные пособия, научно-популярная и историческая литература</w:t>
      </w:r>
    </w:p>
    <w:p w:rsidR="00DF2D99" w:rsidRPr="0074031F" w:rsidRDefault="00DF2D99" w:rsidP="00DF2D99">
      <w:pPr>
        <w:jc w:val="both"/>
      </w:pPr>
      <w:r w:rsidRPr="0074031F">
        <w:rPr>
          <w:iCs/>
        </w:rPr>
        <w:t xml:space="preserve">Баврин И. И., Фрибус Е. А. </w:t>
      </w:r>
      <w:r w:rsidRPr="0074031F">
        <w:t>Старинные задачи. —</w:t>
      </w:r>
      <w:r w:rsidRPr="0074031F">
        <w:rPr>
          <w:iCs/>
        </w:rPr>
        <w:t xml:space="preserve"> </w:t>
      </w:r>
      <w:r w:rsidRPr="0074031F">
        <w:t>М. :</w:t>
      </w:r>
      <w:r w:rsidRPr="0074031F">
        <w:rPr>
          <w:iCs/>
        </w:rPr>
        <w:t xml:space="preserve"> </w:t>
      </w:r>
      <w:r w:rsidRPr="0074031F">
        <w:t>Просвещение, 1994.</w:t>
      </w:r>
    </w:p>
    <w:p w:rsidR="00DF2D99" w:rsidRPr="0074031F" w:rsidRDefault="00DF2D99" w:rsidP="00DF2D99">
      <w:pPr>
        <w:jc w:val="both"/>
      </w:pPr>
      <w:r w:rsidRPr="0074031F">
        <w:rPr>
          <w:iCs/>
        </w:rPr>
        <w:t xml:space="preserve">Гаврилова Т. Д. </w:t>
      </w:r>
      <w:r w:rsidRPr="0074031F">
        <w:t>Занимательная математика</w:t>
      </w:r>
      <w:r w:rsidRPr="0074031F">
        <w:rPr>
          <w:iCs/>
        </w:rPr>
        <w:t xml:space="preserve"> </w:t>
      </w:r>
      <w:r w:rsidRPr="0074031F">
        <w:t>: 5—11</w:t>
      </w:r>
      <w:r w:rsidRPr="0074031F">
        <w:rPr>
          <w:iCs/>
        </w:rPr>
        <w:t xml:space="preserve"> </w:t>
      </w:r>
      <w:r w:rsidRPr="0074031F">
        <w:t>классы. —</w:t>
      </w:r>
      <w:r w:rsidRPr="0074031F">
        <w:rPr>
          <w:iCs/>
        </w:rPr>
        <w:t xml:space="preserve"> </w:t>
      </w:r>
      <w:r w:rsidRPr="0074031F">
        <w:t>Волгоград</w:t>
      </w:r>
      <w:r w:rsidRPr="0074031F">
        <w:rPr>
          <w:iCs/>
        </w:rPr>
        <w:t xml:space="preserve"> </w:t>
      </w:r>
      <w:r w:rsidRPr="0074031F">
        <w:t>:</w:t>
      </w:r>
      <w:r w:rsidRPr="0074031F">
        <w:rPr>
          <w:iCs/>
        </w:rPr>
        <w:t xml:space="preserve"> </w:t>
      </w:r>
      <w:r w:rsidRPr="0074031F">
        <w:t>Учитель, 2008.</w:t>
      </w:r>
    </w:p>
    <w:p w:rsidR="00DF2D99" w:rsidRPr="0074031F" w:rsidRDefault="00DF2D99" w:rsidP="00DF2D99">
      <w:pPr>
        <w:jc w:val="both"/>
      </w:pPr>
      <w:r w:rsidRPr="0074031F">
        <w:rPr>
          <w:iCs/>
        </w:rPr>
        <w:t xml:space="preserve">Депман И. Я., Виленкин Н. Я. </w:t>
      </w:r>
      <w:r w:rsidRPr="0074031F">
        <w:t>За страницами учебника математики</w:t>
      </w:r>
      <w:r w:rsidRPr="0074031F">
        <w:rPr>
          <w:iCs/>
        </w:rPr>
        <w:t xml:space="preserve"> </w:t>
      </w:r>
      <w:r w:rsidRPr="0074031F">
        <w:t>: 5—6</w:t>
      </w:r>
      <w:r w:rsidRPr="0074031F">
        <w:rPr>
          <w:iCs/>
        </w:rPr>
        <w:t xml:space="preserve"> </w:t>
      </w:r>
      <w:r w:rsidRPr="0074031F">
        <w:t>классы. —</w:t>
      </w:r>
      <w:r w:rsidRPr="0074031F">
        <w:rPr>
          <w:iCs/>
        </w:rPr>
        <w:t xml:space="preserve"> </w:t>
      </w:r>
      <w:r w:rsidRPr="0074031F">
        <w:t>М. :</w:t>
      </w:r>
      <w:r w:rsidRPr="0074031F">
        <w:rPr>
          <w:iCs/>
        </w:rPr>
        <w:t xml:space="preserve"> </w:t>
      </w:r>
      <w:r w:rsidRPr="0074031F">
        <w:t>Просвещение, 2004.</w:t>
      </w:r>
    </w:p>
    <w:p w:rsidR="00DF2D99" w:rsidRPr="0074031F" w:rsidRDefault="00DF2D99" w:rsidP="00DF2D99">
      <w:pPr>
        <w:jc w:val="both"/>
      </w:pPr>
      <w:r w:rsidRPr="0074031F">
        <w:rPr>
          <w:iCs/>
        </w:rPr>
        <w:t xml:space="preserve">Левитас Г. Г. </w:t>
      </w:r>
      <w:r w:rsidRPr="0074031F">
        <w:t>Нестандартные задачи по математике. —</w:t>
      </w:r>
      <w:r w:rsidRPr="0074031F">
        <w:rPr>
          <w:iCs/>
        </w:rPr>
        <w:t xml:space="preserve"> </w:t>
      </w:r>
      <w:r w:rsidRPr="0074031F">
        <w:t>М. :</w:t>
      </w:r>
      <w:r w:rsidRPr="0074031F">
        <w:rPr>
          <w:iCs/>
        </w:rPr>
        <w:t xml:space="preserve"> </w:t>
      </w:r>
      <w:r w:rsidRPr="0074031F">
        <w:t>ИЛЕКСА, 2007.</w:t>
      </w:r>
    </w:p>
    <w:p w:rsidR="00DF2D99" w:rsidRPr="0074031F" w:rsidRDefault="00DF2D99" w:rsidP="00DF2D99">
      <w:pPr>
        <w:jc w:val="both"/>
      </w:pPr>
      <w:r w:rsidRPr="0074031F">
        <w:rPr>
          <w:iCs/>
        </w:rPr>
        <w:t xml:space="preserve">Фарков А. В. </w:t>
      </w:r>
      <w:r w:rsidRPr="0074031F">
        <w:t>Математические олимпиады в школе</w:t>
      </w:r>
      <w:r w:rsidRPr="0074031F">
        <w:rPr>
          <w:iCs/>
        </w:rPr>
        <w:t xml:space="preserve"> </w:t>
      </w:r>
      <w:r w:rsidRPr="0074031F">
        <w:t>: 5— 11</w:t>
      </w:r>
      <w:r w:rsidRPr="0074031F">
        <w:rPr>
          <w:iCs/>
        </w:rPr>
        <w:t xml:space="preserve"> </w:t>
      </w:r>
      <w:r w:rsidRPr="0074031F">
        <w:t>классы. —</w:t>
      </w:r>
      <w:r w:rsidRPr="0074031F">
        <w:rPr>
          <w:iCs/>
        </w:rPr>
        <w:t xml:space="preserve"> </w:t>
      </w:r>
      <w:r w:rsidRPr="0074031F">
        <w:t>М. :</w:t>
      </w:r>
      <w:r w:rsidRPr="0074031F">
        <w:rPr>
          <w:iCs/>
        </w:rPr>
        <w:t xml:space="preserve"> </w:t>
      </w:r>
      <w:r w:rsidRPr="0074031F">
        <w:t>Айрис-Пресс, 2005.</w:t>
      </w:r>
    </w:p>
    <w:p w:rsidR="00DF2D99" w:rsidRPr="000E1BDA" w:rsidRDefault="00DF2D99" w:rsidP="00DF2D99">
      <w:pPr>
        <w:jc w:val="both"/>
      </w:pPr>
      <w:r w:rsidRPr="0074031F">
        <w:rPr>
          <w:iCs/>
        </w:rPr>
        <w:t xml:space="preserve">Энциклопедия для детей. </w:t>
      </w:r>
      <w:r w:rsidRPr="0074031F">
        <w:t>Т. 11 :</w:t>
      </w:r>
      <w:r w:rsidRPr="0074031F">
        <w:rPr>
          <w:iCs/>
        </w:rPr>
        <w:t xml:space="preserve"> </w:t>
      </w:r>
      <w:r w:rsidRPr="0074031F">
        <w:t>Математика. —</w:t>
      </w:r>
      <w:r w:rsidRPr="0074031F">
        <w:rPr>
          <w:iCs/>
        </w:rPr>
        <w:t xml:space="preserve"> </w:t>
      </w:r>
      <w:r w:rsidRPr="0074031F">
        <w:t>М. :</w:t>
      </w:r>
      <w:r w:rsidRPr="0074031F">
        <w:rPr>
          <w:iCs/>
        </w:rPr>
        <w:t xml:space="preserve"> </w:t>
      </w:r>
      <w:r w:rsidRPr="0074031F">
        <w:t>Аванта+, 2003.</w:t>
      </w:r>
    </w:p>
    <w:p w:rsidR="00DF2D99" w:rsidRPr="0074031F" w:rsidRDefault="00DF2D99" w:rsidP="00DF2D99">
      <w:pPr>
        <w:tabs>
          <w:tab w:val="left" w:pos="400"/>
        </w:tabs>
        <w:jc w:val="both"/>
        <w:rPr>
          <w:b/>
          <w:bCs/>
        </w:rPr>
      </w:pPr>
      <w:r w:rsidRPr="0074031F">
        <w:rPr>
          <w:b/>
          <w:bCs/>
        </w:rPr>
        <w:t>Интернет-ресурсы</w:t>
      </w:r>
    </w:p>
    <w:p w:rsidR="00DF2D99" w:rsidRPr="0074031F" w:rsidRDefault="00DF2D99" w:rsidP="00DF2D99">
      <w:pPr>
        <w:jc w:val="both"/>
      </w:pPr>
      <w:r w:rsidRPr="0074031F">
        <w:t xml:space="preserve">Федеральный государственный образовательный стандарт (официальный сайт) </w:t>
      </w:r>
      <w:r w:rsidRPr="0074031F">
        <w:rPr>
          <w:b/>
          <w:bCs/>
          <w:u w:val="single"/>
        </w:rPr>
        <w:t>http://standart.edu.ru/</w:t>
      </w:r>
    </w:p>
    <w:p w:rsidR="00DF2D99" w:rsidRPr="0074031F" w:rsidRDefault="00DF2D99" w:rsidP="00DF2D99">
      <w:pPr>
        <w:jc w:val="both"/>
      </w:pPr>
      <w:r w:rsidRPr="0074031F">
        <w:t>ФГОС (основное общее образование</w:t>
      </w:r>
      <w:r w:rsidRPr="0074031F">
        <w:rPr>
          <w:b/>
          <w:bCs/>
        </w:rPr>
        <w:t>)</w:t>
      </w:r>
      <w:r w:rsidRPr="0074031F">
        <w:t xml:space="preserve"> </w:t>
      </w:r>
      <w:r w:rsidRPr="0074031F">
        <w:rPr>
          <w:b/>
          <w:bCs/>
          <w:u w:val="single"/>
        </w:rPr>
        <w:t>http://standart.edu.ru/catalog.aspx?CatalogId=2587</w:t>
      </w:r>
    </w:p>
    <w:p w:rsidR="00DF2D99" w:rsidRPr="0074031F" w:rsidRDefault="00DF2D99" w:rsidP="00DF2D99">
      <w:pPr>
        <w:jc w:val="both"/>
      </w:pPr>
      <w:r w:rsidRPr="0074031F">
        <w:t xml:space="preserve">Примерная основная образовательная программа образовательного учреждения </w:t>
      </w:r>
      <w:r w:rsidRPr="0074031F">
        <w:rPr>
          <w:b/>
          <w:bCs/>
          <w:u w:val="single"/>
        </w:rPr>
        <w:t>http://standart.edu.ru/catalog.aspx?CatalogId=6400</w:t>
      </w:r>
    </w:p>
    <w:p w:rsidR="00DF2D99" w:rsidRPr="0074031F" w:rsidRDefault="00DF2D99" w:rsidP="00DF2D99">
      <w:pPr>
        <w:jc w:val="both"/>
      </w:pPr>
      <w:r w:rsidRPr="0074031F">
        <w:t xml:space="preserve">Примерные программы по учебным предметам (математика) </w:t>
      </w:r>
      <w:r w:rsidRPr="0074031F">
        <w:rPr>
          <w:b/>
          <w:bCs/>
          <w:u w:val="single"/>
        </w:rPr>
        <w:t>http://standart.edu.ru/catalog.aspx?CatalogId=2629</w:t>
      </w:r>
    </w:p>
    <w:p w:rsidR="00DF2D99" w:rsidRPr="0074031F" w:rsidRDefault="00DF2D99" w:rsidP="00DF2D99">
      <w:pPr>
        <w:jc w:val="both"/>
      </w:pPr>
      <w:r w:rsidRPr="0074031F">
        <w:t xml:space="preserve">Глоссарий ФГОС </w:t>
      </w:r>
      <w:r w:rsidRPr="0074031F">
        <w:rPr>
          <w:b/>
          <w:bCs/>
          <w:u w:val="single"/>
        </w:rPr>
        <w:t>http://standart.edu.ru/catalog.aspx?CatalogId=230</w:t>
      </w:r>
    </w:p>
    <w:p w:rsidR="00DF2D99" w:rsidRPr="0074031F" w:rsidRDefault="00DF2D99" w:rsidP="00DF2D99">
      <w:pPr>
        <w:jc w:val="both"/>
      </w:pPr>
      <w:r w:rsidRPr="0074031F">
        <w:t xml:space="preserve">Карман для математика </w:t>
      </w:r>
      <w:r w:rsidRPr="0074031F">
        <w:rPr>
          <w:b/>
          <w:bCs/>
          <w:u w:val="single"/>
        </w:rPr>
        <w:t>http://karmanform.ucoz.ru/</w:t>
      </w:r>
    </w:p>
    <w:p w:rsidR="00DF2D99" w:rsidRPr="0074031F" w:rsidRDefault="00DF2D99" w:rsidP="00DF2D99">
      <w:pPr>
        <w:jc w:val="both"/>
      </w:pPr>
      <w:r w:rsidRPr="0074031F">
        <w:t xml:space="preserve">Концепция фундаментального ядра содержания общего образования </w:t>
      </w:r>
      <w:r w:rsidRPr="0074031F">
        <w:rPr>
          <w:b/>
          <w:bCs/>
          <w:u w:val="single"/>
        </w:rPr>
        <w:t>http://standart.edu.ru/catalog.aspx?CatalogId=2619</w:t>
      </w:r>
    </w:p>
    <w:p w:rsidR="00DF2D99" w:rsidRDefault="00DF2D99" w:rsidP="00DF2D99">
      <w:pPr>
        <w:jc w:val="both"/>
      </w:pPr>
      <w:r w:rsidRPr="0074031F">
        <w:lastRenderedPageBreak/>
        <w:t>Видео</w:t>
      </w:r>
      <w:r>
        <w:t>лекции разработчиков стандартов</w:t>
      </w:r>
    </w:p>
    <w:p w:rsidR="00DF2D99" w:rsidRPr="0074031F" w:rsidRDefault="00DF2D99" w:rsidP="00DF2D99">
      <w:pPr>
        <w:jc w:val="both"/>
      </w:pPr>
      <w:r w:rsidRPr="0074031F">
        <w:rPr>
          <w:b/>
          <w:bCs/>
          <w:u w:val="single"/>
        </w:rPr>
        <w:t>http://standart.edu.ru/catalog.aspx?CatalogId=3729</w:t>
      </w:r>
    </w:p>
    <w:p w:rsidR="00DF2D99" w:rsidRPr="00666EEF" w:rsidRDefault="00DF2D99" w:rsidP="00DF2D99">
      <w:pPr>
        <w:tabs>
          <w:tab w:val="left" w:pos="480"/>
        </w:tabs>
        <w:jc w:val="both"/>
      </w:pPr>
      <w:r w:rsidRPr="0074031F">
        <w:t xml:space="preserve">Сайт издательского центра «Вентана-Граф» </w:t>
      </w:r>
      <w:r w:rsidRPr="0074031F">
        <w:rPr>
          <w:b/>
          <w:bCs/>
          <w:u w:val="single"/>
        </w:rPr>
        <w:t>http://www.vgf.ru/</w:t>
      </w:r>
    </w:p>
    <w:sectPr w:rsidR="00DF2D99" w:rsidRPr="00666EEF" w:rsidSect="0099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84"/>
    <w:rsid w:val="00002527"/>
    <w:rsid w:val="00003F2D"/>
    <w:rsid w:val="00010613"/>
    <w:rsid w:val="00017BA7"/>
    <w:rsid w:val="00020341"/>
    <w:rsid w:val="000217CC"/>
    <w:rsid w:val="000249B7"/>
    <w:rsid w:val="00025841"/>
    <w:rsid w:val="0002659A"/>
    <w:rsid w:val="00026F16"/>
    <w:rsid w:val="00050693"/>
    <w:rsid w:val="00052EBA"/>
    <w:rsid w:val="000547A5"/>
    <w:rsid w:val="00056AC5"/>
    <w:rsid w:val="00063D7B"/>
    <w:rsid w:val="00070A58"/>
    <w:rsid w:val="00071FB9"/>
    <w:rsid w:val="00072761"/>
    <w:rsid w:val="00076430"/>
    <w:rsid w:val="00081EF6"/>
    <w:rsid w:val="00082C28"/>
    <w:rsid w:val="000837C0"/>
    <w:rsid w:val="00092880"/>
    <w:rsid w:val="000956A5"/>
    <w:rsid w:val="000A4632"/>
    <w:rsid w:val="000A52E2"/>
    <w:rsid w:val="000A7E7E"/>
    <w:rsid w:val="000B250F"/>
    <w:rsid w:val="000B30A5"/>
    <w:rsid w:val="000B4197"/>
    <w:rsid w:val="000B5DA3"/>
    <w:rsid w:val="000D24FC"/>
    <w:rsid w:val="000D3F64"/>
    <w:rsid w:val="000D5BA1"/>
    <w:rsid w:val="000F154A"/>
    <w:rsid w:val="000F49C5"/>
    <w:rsid w:val="0010204B"/>
    <w:rsid w:val="00104603"/>
    <w:rsid w:val="00111207"/>
    <w:rsid w:val="00112BFA"/>
    <w:rsid w:val="001201A8"/>
    <w:rsid w:val="001219C3"/>
    <w:rsid w:val="00121B34"/>
    <w:rsid w:val="00125984"/>
    <w:rsid w:val="001279C4"/>
    <w:rsid w:val="00136BD4"/>
    <w:rsid w:val="00144058"/>
    <w:rsid w:val="00152C36"/>
    <w:rsid w:val="001540B7"/>
    <w:rsid w:val="0015472C"/>
    <w:rsid w:val="001576B2"/>
    <w:rsid w:val="001651EF"/>
    <w:rsid w:val="00174B63"/>
    <w:rsid w:val="00191FAC"/>
    <w:rsid w:val="00196699"/>
    <w:rsid w:val="001A076A"/>
    <w:rsid w:val="001A299A"/>
    <w:rsid w:val="001A5401"/>
    <w:rsid w:val="001A6D26"/>
    <w:rsid w:val="001B1528"/>
    <w:rsid w:val="001B1E60"/>
    <w:rsid w:val="001C3DB6"/>
    <w:rsid w:val="001D11B4"/>
    <w:rsid w:val="001D20E7"/>
    <w:rsid w:val="001E37C1"/>
    <w:rsid w:val="001F5BD0"/>
    <w:rsid w:val="001F608F"/>
    <w:rsid w:val="00210B59"/>
    <w:rsid w:val="00222223"/>
    <w:rsid w:val="00227CE3"/>
    <w:rsid w:val="0024151F"/>
    <w:rsid w:val="00270B54"/>
    <w:rsid w:val="002719B9"/>
    <w:rsid w:val="00273A69"/>
    <w:rsid w:val="00274E08"/>
    <w:rsid w:val="002861D1"/>
    <w:rsid w:val="00291573"/>
    <w:rsid w:val="002A00B6"/>
    <w:rsid w:val="002B5D2B"/>
    <w:rsid w:val="002C47EA"/>
    <w:rsid w:val="002E04C0"/>
    <w:rsid w:val="002E5FD7"/>
    <w:rsid w:val="002E687B"/>
    <w:rsid w:val="002E6D56"/>
    <w:rsid w:val="002E7DCD"/>
    <w:rsid w:val="002F092A"/>
    <w:rsid w:val="002F2635"/>
    <w:rsid w:val="002F2B62"/>
    <w:rsid w:val="002F6245"/>
    <w:rsid w:val="002F75EF"/>
    <w:rsid w:val="00306CDC"/>
    <w:rsid w:val="003136F1"/>
    <w:rsid w:val="003152E7"/>
    <w:rsid w:val="00315713"/>
    <w:rsid w:val="00322468"/>
    <w:rsid w:val="00327CC2"/>
    <w:rsid w:val="003318D4"/>
    <w:rsid w:val="00332BCB"/>
    <w:rsid w:val="00335F8E"/>
    <w:rsid w:val="00340342"/>
    <w:rsid w:val="00351C10"/>
    <w:rsid w:val="00354529"/>
    <w:rsid w:val="003676AA"/>
    <w:rsid w:val="00367C00"/>
    <w:rsid w:val="00370A6F"/>
    <w:rsid w:val="0039255E"/>
    <w:rsid w:val="00396734"/>
    <w:rsid w:val="00397183"/>
    <w:rsid w:val="003B12EC"/>
    <w:rsid w:val="003B23F3"/>
    <w:rsid w:val="003C17CC"/>
    <w:rsid w:val="003C22F6"/>
    <w:rsid w:val="003D5084"/>
    <w:rsid w:val="003D53C7"/>
    <w:rsid w:val="003E447D"/>
    <w:rsid w:val="003F3590"/>
    <w:rsid w:val="00404785"/>
    <w:rsid w:val="00405486"/>
    <w:rsid w:val="0041448D"/>
    <w:rsid w:val="00416B27"/>
    <w:rsid w:val="00417141"/>
    <w:rsid w:val="00426FEF"/>
    <w:rsid w:val="00432575"/>
    <w:rsid w:val="00435ED0"/>
    <w:rsid w:val="00440FA8"/>
    <w:rsid w:val="00444B08"/>
    <w:rsid w:val="0044512D"/>
    <w:rsid w:val="00445518"/>
    <w:rsid w:val="004475EE"/>
    <w:rsid w:val="0044770D"/>
    <w:rsid w:val="0045461D"/>
    <w:rsid w:val="00457F01"/>
    <w:rsid w:val="004603CA"/>
    <w:rsid w:val="004705B3"/>
    <w:rsid w:val="00471B7A"/>
    <w:rsid w:val="00473FB6"/>
    <w:rsid w:val="0047764F"/>
    <w:rsid w:val="00482EA4"/>
    <w:rsid w:val="00483B55"/>
    <w:rsid w:val="00485957"/>
    <w:rsid w:val="00486A07"/>
    <w:rsid w:val="00493860"/>
    <w:rsid w:val="00495D7B"/>
    <w:rsid w:val="00496E27"/>
    <w:rsid w:val="004A2C10"/>
    <w:rsid w:val="004A7954"/>
    <w:rsid w:val="004C024B"/>
    <w:rsid w:val="004C0FB1"/>
    <w:rsid w:val="004C1EF4"/>
    <w:rsid w:val="004C5484"/>
    <w:rsid w:val="004D06E1"/>
    <w:rsid w:val="004E523B"/>
    <w:rsid w:val="004F52E4"/>
    <w:rsid w:val="004F6C85"/>
    <w:rsid w:val="00501DD2"/>
    <w:rsid w:val="0050457B"/>
    <w:rsid w:val="00504ED7"/>
    <w:rsid w:val="00511DBF"/>
    <w:rsid w:val="00512FCE"/>
    <w:rsid w:val="0051438D"/>
    <w:rsid w:val="00522024"/>
    <w:rsid w:val="00530352"/>
    <w:rsid w:val="00532C50"/>
    <w:rsid w:val="005341CC"/>
    <w:rsid w:val="00540F8C"/>
    <w:rsid w:val="00546B6F"/>
    <w:rsid w:val="00554186"/>
    <w:rsid w:val="005548A6"/>
    <w:rsid w:val="00555B78"/>
    <w:rsid w:val="00560044"/>
    <w:rsid w:val="005646F1"/>
    <w:rsid w:val="00566704"/>
    <w:rsid w:val="00566D70"/>
    <w:rsid w:val="00585357"/>
    <w:rsid w:val="0059254E"/>
    <w:rsid w:val="00595966"/>
    <w:rsid w:val="005A0819"/>
    <w:rsid w:val="005A1A71"/>
    <w:rsid w:val="005A2255"/>
    <w:rsid w:val="005A388E"/>
    <w:rsid w:val="005A7BFC"/>
    <w:rsid w:val="005B0C71"/>
    <w:rsid w:val="005B0ECE"/>
    <w:rsid w:val="005B38D4"/>
    <w:rsid w:val="005B3B84"/>
    <w:rsid w:val="005B5AB9"/>
    <w:rsid w:val="005C0FB2"/>
    <w:rsid w:val="005C276E"/>
    <w:rsid w:val="005C33D9"/>
    <w:rsid w:val="005D2CB3"/>
    <w:rsid w:val="005E0355"/>
    <w:rsid w:val="005E0FA1"/>
    <w:rsid w:val="005E4B50"/>
    <w:rsid w:val="005F0FC3"/>
    <w:rsid w:val="005F3187"/>
    <w:rsid w:val="00600EEF"/>
    <w:rsid w:val="00602D8A"/>
    <w:rsid w:val="00605041"/>
    <w:rsid w:val="00606EC0"/>
    <w:rsid w:val="00612337"/>
    <w:rsid w:val="006147C0"/>
    <w:rsid w:val="0061695B"/>
    <w:rsid w:val="006177F6"/>
    <w:rsid w:val="00617B57"/>
    <w:rsid w:val="006215A7"/>
    <w:rsid w:val="00623F09"/>
    <w:rsid w:val="0062635E"/>
    <w:rsid w:val="006323D7"/>
    <w:rsid w:val="006358EC"/>
    <w:rsid w:val="006419D9"/>
    <w:rsid w:val="00661A26"/>
    <w:rsid w:val="00663694"/>
    <w:rsid w:val="00666EEF"/>
    <w:rsid w:val="0067421C"/>
    <w:rsid w:val="00674E27"/>
    <w:rsid w:val="00681050"/>
    <w:rsid w:val="00681960"/>
    <w:rsid w:val="00690440"/>
    <w:rsid w:val="00690710"/>
    <w:rsid w:val="0069373D"/>
    <w:rsid w:val="006951C1"/>
    <w:rsid w:val="006963DB"/>
    <w:rsid w:val="0069652F"/>
    <w:rsid w:val="006A07E0"/>
    <w:rsid w:val="006A5279"/>
    <w:rsid w:val="006A7AF3"/>
    <w:rsid w:val="006B1E06"/>
    <w:rsid w:val="006B237C"/>
    <w:rsid w:val="006D06A9"/>
    <w:rsid w:val="006D0AA5"/>
    <w:rsid w:val="006D386B"/>
    <w:rsid w:val="006F2299"/>
    <w:rsid w:val="006F369B"/>
    <w:rsid w:val="006F5119"/>
    <w:rsid w:val="00701B47"/>
    <w:rsid w:val="007031E9"/>
    <w:rsid w:val="00703AE1"/>
    <w:rsid w:val="00705EFC"/>
    <w:rsid w:val="007072FD"/>
    <w:rsid w:val="00707BC1"/>
    <w:rsid w:val="00715CFA"/>
    <w:rsid w:val="00722B57"/>
    <w:rsid w:val="0072427C"/>
    <w:rsid w:val="007310DB"/>
    <w:rsid w:val="00734328"/>
    <w:rsid w:val="00736732"/>
    <w:rsid w:val="0074040D"/>
    <w:rsid w:val="00744DAE"/>
    <w:rsid w:val="007465DB"/>
    <w:rsid w:val="0075230B"/>
    <w:rsid w:val="00757B20"/>
    <w:rsid w:val="00775132"/>
    <w:rsid w:val="00793F4F"/>
    <w:rsid w:val="007A2FAC"/>
    <w:rsid w:val="007A5ED8"/>
    <w:rsid w:val="007B0400"/>
    <w:rsid w:val="007B17BD"/>
    <w:rsid w:val="007B4C8E"/>
    <w:rsid w:val="007C2984"/>
    <w:rsid w:val="007C42CA"/>
    <w:rsid w:val="007C7EEE"/>
    <w:rsid w:val="007D4A70"/>
    <w:rsid w:val="007D60E7"/>
    <w:rsid w:val="007E1273"/>
    <w:rsid w:val="007E782E"/>
    <w:rsid w:val="007F0FAB"/>
    <w:rsid w:val="007F16DE"/>
    <w:rsid w:val="008006F7"/>
    <w:rsid w:val="0080137A"/>
    <w:rsid w:val="00803FBC"/>
    <w:rsid w:val="00810466"/>
    <w:rsid w:val="00812A83"/>
    <w:rsid w:val="00816DBF"/>
    <w:rsid w:val="00837110"/>
    <w:rsid w:val="00842934"/>
    <w:rsid w:val="0084732D"/>
    <w:rsid w:val="00861321"/>
    <w:rsid w:val="008656DF"/>
    <w:rsid w:val="00867105"/>
    <w:rsid w:val="0087204B"/>
    <w:rsid w:val="00876FED"/>
    <w:rsid w:val="008844CF"/>
    <w:rsid w:val="00885E76"/>
    <w:rsid w:val="0089128D"/>
    <w:rsid w:val="00892618"/>
    <w:rsid w:val="00897460"/>
    <w:rsid w:val="008A4F52"/>
    <w:rsid w:val="008B00C4"/>
    <w:rsid w:val="008B00D8"/>
    <w:rsid w:val="008B1A27"/>
    <w:rsid w:val="008B5B55"/>
    <w:rsid w:val="008B691F"/>
    <w:rsid w:val="008C0A57"/>
    <w:rsid w:val="008C1089"/>
    <w:rsid w:val="008C7D45"/>
    <w:rsid w:val="008D2B02"/>
    <w:rsid w:val="008D3BC3"/>
    <w:rsid w:val="008D5266"/>
    <w:rsid w:val="008E314C"/>
    <w:rsid w:val="008E7CB0"/>
    <w:rsid w:val="008F1772"/>
    <w:rsid w:val="0090287B"/>
    <w:rsid w:val="00911E78"/>
    <w:rsid w:val="00911F4B"/>
    <w:rsid w:val="009148DF"/>
    <w:rsid w:val="0091774C"/>
    <w:rsid w:val="00924316"/>
    <w:rsid w:val="00927FA2"/>
    <w:rsid w:val="009320A5"/>
    <w:rsid w:val="009323DA"/>
    <w:rsid w:val="00932A0F"/>
    <w:rsid w:val="00943CB4"/>
    <w:rsid w:val="00956CF7"/>
    <w:rsid w:val="009571D3"/>
    <w:rsid w:val="00963243"/>
    <w:rsid w:val="00964538"/>
    <w:rsid w:val="00964D01"/>
    <w:rsid w:val="009722D2"/>
    <w:rsid w:val="00983C2F"/>
    <w:rsid w:val="00992DB7"/>
    <w:rsid w:val="00993529"/>
    <w:rsid w:val="009A4E66"/>
    <w:rsid w:val="009A61D2"/>
    <w:rsid w:val="009A62D0"/>
    <w:rsid w:val="009A7934"/>
    <w:rsid w:val="009B45F0"/>
    <w:rsid w:val="009C28E8"/>
    <w:rsid w:val="009D7826"/>
    <w:rsid w:val="009E1A78"/>
    <w:rsid w:val="009F69D8"/>
    <w:rsid w:val="009F790B"/>
    <w:rsid w:val="00A0761A"/>
    <w:rsid w:val="00A156D2"/>
    <w:rsid w:val="00A172D0"/>
    <w:rsid w:val="00A17310"/>
    <w:rsid w:val="00A23946"/>
    <w:rsid w:val="00A263A8"/>
    <w:rsid w:val="00A3192D"/>
    <w:rsid w:val="00A31C51"/>
    <w:rsid w:val="00A35C26"/>
    <w:rsid w:val="00A41BBE"/>
    <w:rsid w:val="00A448C7"/>
    <w:rsid w:val="00A46662"/>
    <w:rsid w:val="00A51F86"/>
    <w:rsid w:val="00A523FB"/>
    <w:rsid w:val="00A530C0"/>
    <w:rsid w:val="00A531CE"/>
    <w:rsid w:val="00A5346D"/>
    <w:rsid w:val="00A6356B"/>
    <w:rsid w:val="00A652C8"/>
    <w:rsid w:val="00A663E3"/>
    <w:rsid w:val="00A720F4"/>
    <w:rsid w:val="00A73472"/>
    <w:rsid w:val="00A80769"/>
    <w:rsid w:val="00A82D09"/>
    <w:rsid w:val="00A920F9"/>
    <w:rsid w:val="00A9348B"/>
    <w:rsid w:val="00A95B27"/>
    <w:rsid w:val="00AA3446"/>
    <w:rsid w:val="00AA48A7"/>
    <w:rsid w:val="00AB04E0"/>
    <w:rsid w:val="00AB3AD6"/>
    <w:rsid w:val="00AB51F3"/>
    <w:rsid w:val="00AB553C"/>
    <w:rsid w:val="00AD0AE5"/>
    <w:rsid w:val="00AF16E4"/>
    <w:rsid w:val="00B001FB"/>
    <w:rsid w:val="00B076F4"/>
    <w:rsid w:val="00B30B54"/>
    <w:rsid w:val="00B42A3A"/>
    <w:rsid w:val="00B47F08"/>
    <w:rsid w:val="00B53256"/>
    <w:rsid w:val="00B6058C"/>
    <w:rsid w:val="00B610E2"/>
    <w:rsid w:val="00B614B0"/>
    <w:rsid w:val="00B62693"/>
    <w:rsid w:val="00B65D37"/>
    <w:rsid w:val="00B6655B"/>
    <w:rsid w:val="00B71974"/>
    <w:rsid w:val="00B72373"/>
    <w:rsid w:val="00B80DB7"/>
    <w:rsid w:val="00B81683"/>
    <w:rsid w:val="00B82365"/>
    <w:rsid w:val="00B90497"/>
    <w:rsid w:val="00B9344C"/>
    <w:rsid w:val="00B94269"/>
    <w:rsid w:val="00BA6226"/>
    <w:rsid w:val="00BA685D"/>
    <w:rsid w:val="00BB05B7"/>
    <w:rsid w:val="00BB309C"/>
    <w:rsid w:val="00BB676D"/>
    <w:rsid w:val="00BB68E2"/>
    <w:rsid w:val="00BC4770"/>
    <w:rsid w:val="00BD40BB"/>
    <w:rsid w:val="00BD5658"/>
    <w:rsid w:val="00BD68E9"/>
    <w:rsid w:val="00BD7E9F"/>
    <w:rsid w:val="00BE014D"/>
    <w:rsid w:val="00BE0ED7"/>
    <w:rsid w:val="00BE5A1C"/>
    <w:rsid w:val="00BE7574"/>
    <w:rsid w:val="00BF36CD"/>
    <w:rsid w:val="00C103DA"/>
    <w:rsid w:val="00C104DA"/>
    <w:rsid w:val="00C14773"/>
    <w:rsid w:val="00C165F6"/>
    <w:rsid w:val="00C17A0E"/>
    <w:rsid w:val="00C23713"/>
    <w:rsid w:val="00C248C6"/>
    <w:rsid w:val="00C24F42"/>
    <w:rsid w:val="00C33D31"/>
    <w:rsid w:val="00C357A4"/>
    <w:rsid w:val="00C4114E"/>
    <w:rsid w:val="00C431C8"/>
    <w:rsid w:val="00C45C80"/>
    <w:rsid w:val="00C53A4D"/>
    <w:rsid w:val="00C6662D"/>
    <w:rsid w:val="00C74C1D"/>
    <w:rsid w:val="00C753B1"/>
    <w:rsid w:val="00C76EB4"/>
    <w:rsid w:val="00C775C5"/>
    <w:rsid w:val="00C85CD0"/>
    <w:rsid w:val="00C9263E"/>
    <w:rsid w:val="00C95516"/>
    <w:rsid w:val="00C97D50"/>
    <w:rsid w:val="00CA0809"/>
    <w:rsid w:val="00CA4791"/>
    <w:rsid w:val="00CA62BE"/>
    <w:rsid w:val="00CB17DB"/>
    <w:rsid w:val="00CB7F49"/>
    <w:rsid w:val="00CC041B"/>
    <w:rsid w:val="00CC2C64"/>
    <w:rsid w:val="00CC41EE"/>
    <w:rsid w:val="00CD01C6"/>
    <w:rsid w:val="00CD0CB2"/>
    <w:rsid w:val="00CD4D06"/>
    <w:rsid w:val="00CD582E"/>
    <w:rsid w:val="00CD5DAE"/>
    <w:rsid w:val="00CE3D31"/>
    <w:rsid w:val="00CE5F03"/>
    <w:rsid w:val="00CE6E4E"/>
    <w:rsid w:val="00CF0077"/>
    <w:rsid w:val="00CF0BE3"/>
    <w:rsid w:val="00CF49F8"/>
    <w:rsid w:val="00D0144A"/>
    <w:rsid w:val="00D01C9B"/>
    <w:rsid w:val="00D04B97"/>
    <w:rsid w:val="00D077DC"/>
    <w:rsid w:val="00D16174"/>
    <w:rsid w:val="00D3047A"/>
    <w:rsid w:val="00D30EAB"/>
    <w:rsid w:val="00D41487"/>
    <w:rsid w:val="00D45CC4"/>
    <w:rsid w:val="00D5018C"/>
    <w:rsid w:val="00D54E25"/>
    <w:rsid w:val="00D55CEA"/>
    <w:rsid w:val="00D57C89"/>
    <w:rsid w:val="00D83989"/>
    <w:rsid w:val="00D851CF"/>
    <w:rsid w:val="00D856C2"/>
    <w:rsid w:val="00D86FE2"/>
    <w:rsid w:val="00DA2A95"/>
    <w:rsid w:val="00DA4976"/>
    <w:rsid w:val="00DB0472"/>
    <w:rsid w:val="00DB29EE"/>
    <w:rsid w:val="00DB4215"/>
    <w:rsid w:val="00DB594B"/>
    <w:rsid w:val="00DC23F1"/>
    <w:rsid w:val="00DD0D39"/>
    <w:rsid w:val="00DD71A4"/>
    <w:rsid w:val="00DF2D99"/>
    <w:rsid w:val="00DF3EDC"/>
    <w:rsid w:val="00E109E6"/>
    <w:rsid w:val="00E117ED"/>
    <w:rsid w:val="00E22E25"/>
    <w:rsid w:val="00E24C17"/>
    <w:rsid w:val="00E32B18"/>
    <w:rsid w:val="00E35A22"/>
    <w:rsid w:val="00E36453"/>
    <w:rsid w:val="00E40CF8"/>
    <w:rsid w:val="00E53C02"/>
    <w:rsid w:val="00E56104"/>
    <w:rsid w:val="00E56389"/>
    <w:rsid w:val="00E60362"/>
    <w:rsid w:val="00E60DE1"/>
    <w:rsid w:val="00E65463"/>
    <w:rsid w:val="00E70B54"/>
    <w:rsid w:val="00E73A00"/>
    <w:rsid w:val="00E76AD6"/>
    <w:rsid w:val="00E86FA8"/>
    <w:rsid w:val="00E870EC"/>
    <w:rsid w:val="00E90947"/>
    <w:rsid w:val="00EA20C1"/>
    <w:rsid w:val="00EA4230"/>
    <w:rsid w:val="00EB7A24"/>
    <w:rsid w:val="00EC0CEC"/>
    <w:rsid w:val="00EC43E4"/>
    <w:rsid w:val="00ED3A5B"/>
    <w:rsid w:val="00ED4035"/>
    <w:rsid w:val="00ED6CBE"/>
    <w:rsid w:val="00EE19FB"/>
    <w:rsid w:val="00EE4261"/>
    <w:rsid w:val="00EF0104"/>
    <w:rsid w:val="00EF74F2"/>
    <w:rsid w:val="00F02171"/>
    <w:rsid w:val="00F0401F"/>
    <w:rsid w:val="00F06473"/>
    <w:rsid w:val="00F07709"/>
    <w:rsid w:val="00F136D7"/>
    <w:rsid w:val="00F171D6"/>
    <w:rsid w:val="00F178AA"/>
    <w:rsid w:val="00F27A86"/>
    <w:rsid w:val="00F369F0"/>
    <w:rsid w:val="00F37D12"/>
    <w:rsid w:val="00F4117C"/>
    <w:rsid w:val="00F579F2"/>
    <w:rsid w:val="00F66AD6"/>
    <w:rsid w:val="00F71C94"/>
    <w:rsid w:val="00F7662A"/>
    <w:rsid w:val="00F82FF6"/>
    <w:rsid w:val="00F908B8"/>
    <w:rsid w:val="00F95542"/>
    <w:rsid w:val="00F96741"/>
    <w:rsid w:val="00FA0ACA"/>
    <w:rsid w:val="00FB449F"/>
    <w:rsid w:val="00FC170E"/>
    <w:rsid w:val="00FC4E3E"/>
    <w:rsid w:val="00FE1F50"/>
    <w:rsid w:val="00FE6064"/>
    <w:rsid w:val="00FF02F7"/>
    <w:rsid w:val="00FF047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FAF"/>
  <w15:docId w15:val="{D5331B9A-0001-44D6-937D-CE5C49A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0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rmal (Web)"/>
    <w:basedOn w:val="a"/>
    <w:uiPriority w:val="99"/>
    <w:unhideWhenUsed/>
    <w:rsid w:val="0075230B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75230B"/>
  </w:style>
  <w:style w:type="paragraph" w:customStyle="1" w:styleId="Zag2">
    <w:name w:val="Zag_2"/>
    <w:basedOn w:val="a"/>
    <w:uiPriority w:val="99"/>
    <w:rsid w:val="0075230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hAnsi="Calibri"/>
      <w:b/>
      <w:bCs/>
      <w:color w:val="000000"/>
      <w:lang w:val="en-US"/>
    </w:rPr>
  </w:style>
  <w:style w:type="character" w:customStyle="1" w:styleId="FontStyle44">
    <w:name w:val="Font Style44"/>
    <w:rsid w:val="0075230B"/>
    <w:rPr>
      <w:rFonts w:ascii="Microsoft Sans Serif" w:hAnsi="Microsoft Sans Serif" w:cs="Microsoft Sans Serif"/>
      <w:sz w:val="16"/>
      <w:szCs w:val="16"/>
    </w:rPr>
  </w:style>
  <w:style w:type="paragraph" w:customStyle="1" w:styleId="Zag3">
    <w:name w:val="Zag_3"/>
    <w:basedOn w:val="a"/>
    <w:uiPriority w:val="99"/>
    <w:rsid w:val="0075230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5">
    <w:name w:val="Ξαϋχνϋι"/>
    <w:basedOn w:val="a"/>
    <w:uiPriority w:val="99"/>
    <w:rsid w:val="0075230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52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3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265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61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11586</Words>
  <Characters>66041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5</cp:revision>
  <cp:lastPrinted>2020-06-08T07:40:00Z</cp:lastPrinted>
  <dcterms:created xsi:type="dcterms:W3CDTF">2020-06-08T07:40:00Z</dcterms:created>
  <dcterms:modified xsi:type="dcterms:W3CDTF">2020-06-09T07:29:00Z</dcterms:modified>
</cp:coreProperties>
</file>